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57A3" w14:textId="77777777" w:rsidR="00F90C2D" w:rsidRPr="00CA7877" w:rsidRDefault="00F90C2D" w:rsidP="00F90C2D">
      <w:pPr>
        <w:rPr>
          <w:rFonts w:asciiTheme="minorHAnsi" w:hAnsiTheme="minorHAnsi" w:cstheme="minorHAnsi"/>
          <w:b/>
          <w:noProof/>
          <w:color w:val="17365D"/>
        </w:rPr>
      </w:pPr>
      <w:r w:rsidRPr="00CA7877">
        <w:rPr>
          <w:rFonts w:asciiTheme="minorHAnsi" w:hAnsiTheme="minorHAnsi" w:cstheme="minorHAnsi"/>
          <w:b/>
          <w:noProof/>
          <w:color w:val="17365D"/>
        </w:rPr>
        <w:t>ΕΛΛΗΝΙΚΗ ΔΗΜΟΚΡΑΤΙΑ</w:t>
      </w:r>
    </w:p>
    <w:p w14:paraId="49CBC91A" w14:textId="77777777" w:rsidR="00F90C2D" w:rsidRPr="00CA7877" w:rsidRDefault="00F90C2D" w:rsidP="00F90C2D">
      <w:pPr>
        <w:pStyle w:val="a3"/>
        <w:rPr>
          <w:rFonts w:asciiTheme="minorHAnsi" w:hAnsiTheme="minorHAnsi" w:cstheme="minorHAnsi"/>
          <w:b/>
        </w:rPr>
      </w:pPr>
      <w:r w:rsidRPr="00CA7877">
        <w:rPr>
          <w:rFonts w:asciiTheme="minorHAnsi" w:hAnsiTheme="minorHAnsi" w:cstheme="minorHAnsi"/>
          <w:noProof/>
          <w:lang w:eastAsia="el-GR"/>
        </w:rPr>
        <w:drawing>
          <wp:inline distT="0" distB="0" distL="0" distR="0" wp14:anchorId="476BDB0C" wp14:editId="0FBF246B">
            <wp:extent cx="2400300" cy="419100"/>
            <wp:effectExtent l="19050" t="0" r="0"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srcRect/>
                    <a:stretch>
                      <a:fillRect/>
                    </a:stretch>
                  </pic:blipFill>
                  <pic:spPr bwMode="auto">
                    <a:xfrm>
                      <a:off x="0" y="0"/>
                      <a:ext cx="2400300" cy="419100"/>
                    </a:xfrm>
                    <a:prstGeom prst="rect">
                      <a:avLst/>
                    </a:prstGeom>
                    <a:noFill/>
                    <a:ln w="9525">
                      <a:noFill/>
                      <a:miter lim="800000"/>
                      <a:headEnd/>
                      <a:tailEnd/>
                    </a:ln>
                  </pic:spPr>
                </pic:pic>
              </a:graphicData>
            </a:graphic>
          </wp:inline>
        </w:drawing>
      </w:r>
      <w:r w:rsidRPr="00CA7877">
        <w:rPr>
          <w:rFonts w:asciiTheme="minorHAnsi" w:hAnsiTheme="minorHAnsi" w:cstheme="minorHAnsi"/>
        </w:rPr>
        <w:tab/>
      </w:r>
      <w:r w:rsidRPr="00CA7877">
        <w:rPr>
          <w:rFonts w:asciiTheme="minorHAnsi" w:hAnsiTheme="minorHAnsi" w:cstheme="minorHAnsi"/>
        </w:rPr>
        <w:tab/>
      </w:r>
      <w:r w:rsidRPr="00CA7877">
        <w:rPr>
          <w:rFonts w:asciiTheme="minorHAnsi" w:hAnsiTheme="minorHAnsi" w:cstheme="minorHAnsi"/>
          <w:b/>
        </w:rPr>
        <w:tab/>
      </w:r>
      <w:r>
        <w:rPr>
          <w:rFonts w:ascii="Arial" w:hAnsi="Arial" w:cs="Arial"/>
          <w:b/>
          <w:noProof/>
        </w:rPr>
        <w:drawing>
          <wp:inline distT="0" distB="0" distL="0" distR="0" wp14:anchorId="32E4D42B" wp14:editId="0FAC5169">
            <wp:extent cx="2086535" cy="466725"/>
            <wp:effectExtent l="0" t="0" r="9525" b="0"/>
            <wp:docPr id="1820131762" name="Εικόνα 2"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31762" name="Εικόνα 2" descr="Εικόνα που περιέχει κείμενο, γραμματοσειρά, στιγμιότυπο οθόνης, γραφικά&#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889" cy="467251"/>
                    </a:xfrm>
                    <a:prstGeom prst="rect">
                      <a:avLst/>
                    </a:prstGeom>
                    <a:noFill/>
                    <a:ln>
                      <a:noFill/>
                    </a:ln>
                  </pic:spPr>
                </pic:pic>
              </a:graphicData>
            </a:graphic>
          </wp:inline>
        </w:drawing>
      </w:r>
      <w:r w:rsidRPr="00CA7877">
        <w:rPr>
          <w:rFonts w:asciiTheme="minorHAnsi" w:hAnsiTheme="minorHAnsi" w:cstheme="minorHAnsi"/>
          <w:b/>
        </w:rPr>
        <w:tab/>
        <w:t xml:space="preserve">                                                              </w:t>
      </w:r>
    </w:p>
    <w:tbl>
      <w:tblPr>
        <w:tblW w:w="9346" w:type="dxa"/>
        <w:tblLook w:val="04A0" w:firstRow="1" w:lastRow="0" w:firstColumn="1" w:lastColumn="0" w:noHBand="0" w:noVBand="1"/>
      </w:tblPr>
      <w:tblGrid>
        <w:gridCol w:w="5326"/>
        <w:gridCol w:w="4020"/>
      </w:tblGrid>
      <w:tr w:rsidR="00F90C2D" w:rsidRPr="004F4CCD" w14:paraId="6DB4AD5E" w14:textId="77777777" w:rsidTr="006D193B">
        <w:trPr>
          <w:trHeight w:val="1784"/>
        </w:trPr>
        <w:tc>
          <w:tcPr>
            <w:tcW w:w="5326" w:type="dxa"/>
            <w:shd w:val="clear" w:color="auto" w:fill="auto"/>
          </w:tcPr>
          <w:p w14:paraId="29EECFD3" w14:textId="77777777" w:rsidR="00F90C2D" w:rsidRPr="00CA7877" w:rsidRDefault="00F90C2D" w:rsidP="006D193B">
            <w:pPr>
              <w:pStyle w:val="a3"/>
              <w:rPr>
                <w:rFonts w:asciiTheme="minorHAnsi" w:hAnsiTheme="minorHAnsi" w:cstheme="minorHAnsi"/>
                <w:b/>
              </w:rPr>
            </w:pPr>
            <w:r>
              <w:rPr>
                <w:rFonts w:asciiTheme="minorHAnsi" w:hAnsiTheme="minorHAnsi" w:cstheme="minorHAnsi"/>
                <w:b/>
              </w:rPr>
              <w:t xml:space="preserve">Πολυτεχνική </w:t>
            </w:r>
            <w:r w:rsidRPr="00CA7877">
              <w:rPr>
                <w:rFonts w:asciiTheme="minorHAnsi" w:hAnsiTheme="minorHAnsi" w:cstheme="minorHAnsi"/>
                <w:b/>
              </w:rPr>
              <w:t>Σχολή</w:t>
            </w:r>
          </w:p>
          <w:p w14:paraId="49A7A246" w14:textId="77777777" w:rsidR="00F90C2D" w:rsidRDefault="00F90C2D" w:rsidP="006D193B">
            <w:pPr>
              <w:pStyle w:val="a3"/>
              <w:rPr>
                <w:rFonts w:asciiTheme="minorHAnsi" w:hAnsiTheme="minorHAnsi" w:cstheme="minorHAnsi"/>
                <w:b/>
              </w:rPr>
            </w:pPr>
            <w:r w:rsidRPr="00CA7877">
              <w:rPr>
                <w:rFonts w:asciiTheme="minorHAnsi" w:hAnsiTheme="minorHAnsi" w:cstheme="minorHAnsi"/>
                <w:b/>
              </w:rPr>
              <w:t xml:space="preserve">Τμήμα </w:t>
            </w:r>
            <w:r>
              <w:rPr>
                <w:rFonts w:asciiTheme="minorHAnsi" w:hAnsiTheme="minorHAnsi" w:cstheme="minorHAnsi"/>
                <w:b/>
              </w:rPr>
              <w:t xml:space="preserve">Μηχανικών Σχεδίασης Προϊόντων </w:t>
            </w:r>
          </w:p>
          <w:p w14:paraId="3F09425A" w14:textId="77777777" w:rsidR="00F90C2D" w:rsidRPr="00CA7877" w:rsidRDefault="00F90C2D" w:rsidP="006D193B">
            <w:pPr>
              <w:pStyle w:val="a3"/>
              <w:rPr>
                <w:rFonts w:asciiTheme="minorHAnsi" w:hAnsiTheme="minorHAnsi" w:cstheme="minorHAnsi"/>
                <w:b/>
              </w:rPr>
            </w:pPr>
            <w:r>
              <w:rPr>
                <w:rFonts w:asciiTheme="minorHAnsi" w:hAnsiTheme="minorHAnsi" w:cstheme="minorHAnsi"/>
                <w:b/>
              </w:rPr>
              <w:t xml:space="preserve">Και Συστημάτων </w:t>
            </w:r>
          </w:p>
          <w:p w14:paraId="61435840" w14:textId="77777777" w:rsidR="00F90C2D" w:rsidRDefault="00F90C2D" w:rsidP="006D193B">
            <w:pPr>
              <w:pStyle w:val="a3"/>
              <w:rPr>
                <w:rFonts w:asciiTheme="minorHAnsi" w:hAnsiTheme="minorHAnsi" w:cstheme="minorHAnsi"/>
              </w:rPr>
            </w:pPr>
            <w:r w:rsidRPr="00CA7877">
              <w:rPr>
                <w:rFonts w:asciiTheme="minorHAnsi" w:hAnsiTheme="minorHAnsi" w:cstheme="minorHAnsi"/>
              </w:rPr>
              <w:t>Ταχ. Δ/νση :</w:t>
            </w:r>
            <w:r>
              <w:rPr>
                <w:rFonts w:asciiTheme="minorHAnsi" w:hAnsiTheme="minorHAnsi" w:cstheme="minorHAnsi"/>
              </w:rPr>
              <w:t xml:space="preserve">Πολυτεχνειούπολη </w:t>
            </w:r>
          </w:p>
          <w:p w14:paraId="6F9D7C1E" w14:textId="77777777" w:rsidR="00F90C2D" w:rsidRPr="00CA7877" w:rsidRDefault="00F90C2D" w:rsidP="006D193B">
            <w:pPr>
              <w:pStyle w:val="a3"/>
              <w:rPr>
                <w:rFonts w:asciiTheme="minorHAnsi" w:hAnsiTheme="minorHAnsi" w:cstheme="minorHAnsi"/>
              </w:rPr>
            </w:pPr>
            <w:r>
              <w:rPr>
                <w:rFonts w:asciiTheme="minorHAnsi" w:hAnsiTheme="minorHAnsi" w:cstheme="minorHAnsi"/>
              </w:rPr>
              <w:t xml:space="preserve">                      Κοίλα Κοζάνης</w:t>
            </w:r>
          </w:p>
          <w:p w14:paraId="07AF882F" w14:textId="77777777" w:rsidR="00F90C2D" w:rsidRPr="004F4CCD" w:rsidRDefault="00F90C2D" w:rsidP="006D193B">
            <w:pPr>
              <w:pStyle w:val="a3"/>
              <w:rPr>
                <w:rFonts w:asciiTheme="minorHAnsi" w:hAnsiTheme="minorHAnsi" w:cstheme="minorHAnsi"/>
              </w:rPr>
            </w:pPr>
            <w:r w:rsidRPr="00CA7877">
              <w:rPr>
                <w:rFonts w:asciiTheme="minorHAnsi" w:hAnsiTheme="minorHAnsi" w:cstheme="minorHAnsi"/>
              </w:rPr>
              <w:t>Πληροφορίες</w:t>
            </w:r>
            <w:r w:rsidRPr="004F4CCD">
              <w:rPr>
                <w:rFonts w:asciiTheme="minorHAnsi" w:hAnsiTheme="minorHAnsi" w:cstheme="minorHAnsi"/>
              </w:rPr>
              <w:t>:</w:t>
            </w:r>
            <w:r>
              <w:rPr>
                <w:rFonts w:asciiTheme="minorHAnsi" w:hAnsiTheme="minorHAnsi" w:cstheme="minorHAnsi"/>
              </w:rPr>
              <w:t xml:space="preserve"> Άννα Τσιανάκα</w:t>
            </w:r>
          </w:p>
          <w:p w14:paraId="74081B28" w14:textId="77777777" w:rsidR="00F90C2D" w:rsidRPr="00CA7877" w:rsidRDefault="00F90C2D" w:rsidP="006D193B">
            <w:pPr>
              <w:pStyle w:val="a3"/>
              <w:rPr>
                <w:rFonts w:asciiTheme="minorHAnsi" w:hAnsiTheme="minorHAnsi" w:cstheme="minorHAnsi"/>
              </w:rPr>
            </w:pPr>
            <w:r w:rsidRPr="00CA7877">
              <w:rPr>
                <w:rFonts w:asciiTheme="minorHAnsi" w:hAnsiTheme="minorHAnsi" w:cstheme="minorHAnsi"/>
              </w:rPr>
              <w:t>Τηλέφωνο:</w:t>
            </w:r>
            <w:r>
              <w:rPr>
                <w:rFonts w:asciiTheme="minorHAnsi" w:hAnsiTheme="minorHAnsi" w:cstheme="minorHAnsi"/>
              </w:rPr>
              <w:t xml:space="preserve"> 24610-28225</w:t>
            </w:r>
          </w:p>
          <w:p w14:paraId="7606D48D" w14:textId="77777777" w:rsidR="00F90C2D" w:rsidRPr="004F4CCD" w:rsidRDefault="00F90C2D" w:rsidP="006D193B">
            <w:pPr>
              <w:pStyle w:val="a3"/>
              <w:rPr>
                <w:rFonts w:asciiTheme="minorHAnsi" w:hAnsiTheme="minorHAnsi" w:cstheme="minorHAnsi"/>
                <w:lang w:val="en-US"/>
              </w:rPr>
            </w:pPr>
            <w:r w:rsidRPr="00CA7877">
              <w:rPr>
                <w:rFonts w:asciiTheme="minorHAnsi" w:hAnsiTheme="minorHAnsi" w:cstheme="minorHAnsi"/>
                <w:lang w:val="en-US"/>
              </w:rPr>
              <w:t>e</w:t>
            </w:r>
            <w:r w:rsidRPr="004F4CCD">
              <w:rPr>
                <w:rFonts w:asciiTheme="minorHAnsi" w:hAnsiTheme="minorHAnsi" w:cstheme="minorHAnsi"/>
                <w:lang w:val="en-US"/>
              </w:rPr>
              <w:t>-</w:t>
            </w:r>
            <w:r w:rsidRPr="00CA7877">
              <w:rPr>
                <w:rFonts w:asciiTheme="minorHAnsi" w:hAnsiTheme="minorHAnsi" w:cstheme="minorHAnsi"/>
                <w:lang w:val="en-US"/>
              </w:rPr>
              <w:t>mail</w:t>
            </w:r>
            <w:r w:rsidRPr="004F4CCD">
              <w:rPr>
                <w:rFonts w:asciiTheme="minorHAnsi" w:hAnsiTheme="minorHAnsi" w:cstheme="minorHAnsi"/>
                <w:lang w:val="en-US"/>
              </w:rPr>
              <w:t xml:space="preserve"> :ide@uwom.g</w:t>
            </w:r>
            <w:r>
              <w:rPr>
                <w:rFonts w:asciiTheme="minorHAnsi" w:hAnsiTheme="minorHAnsi" w:cstheme="minorHAnsi"/>
              </w:rPr>
              <w:t>r</w:t>
            </w:r>
          </w:p>
          <w:p w14:paraId="7F150B59" w14:textId="77777777" w:rsidR="00F90C2D" w:rsidRPr="004F4CCD" w:rsidRDefault="00F90C2D" w:rsidP="006D193B">
            <w:pPr>
              <w:pStyle w:val="a3"/>
              <w:rPr>
                <w:rFonts w:asciiTheme="minorHAnsi" w:hAnsiTheme="minorHAnsi" w:cstheme="minorHAnsi"/>
                <w:b/>
                <w:lang w:val="en-US"/>
              </w:rPr>
            </w:pPr>
          </w:p>
        </w:tc>
        <w:tc>
          <w:tcPr>
            <w:tcW w:w="4020" w:type="dxa"/>
            <w:shd w:val="clear" w:color="auto" w:fill="auto"/>
          </w:tcPr>
          <w:p w14:paraId="65614559" w14:textId="77777777" w:rsidR="00F90C2D" w:rsidRDefault="00F90C2D" w:rsidP="006D193B">
            <w:pPr>
              <w:pStyle w:val="a3"/>
              <w:rPr>
                <w:rFonts w:asciiTheme="minorHAnsi" w:hAnsiTheme="minorHAnsi" w:cstheme="minorHAnsi"/>
                <w:b/>
                <w:lang w:val="en-US"/>
              </w:rPr>
            </w:pPr>
          </w:p>
          <w:p w14:paraId="5FAE5673" w14:textId="69F65E03" w:rsidR="00F90C2D" w:rsidRDefault="00F90C2D" w:rsidP="006D193B">
            <w:pPr>
              <w:pStyle w:val="a3"/>
              <w:rPr>
                <w:rFonts w:asciiTheme="minorHAnsi" w:hAnsiTheme="minorHAnsi" w:cstheme="minorHAnsi"/>
                <w:b/>
              </w:rPr>
            </w:pPr>
            <w:r>
              <w:rPr>
                <w:rFonts w:asciiTheme="minorHAnsi" w:hAnsiTheme="minorHAnsi" w:cstheme="minorHAnsi"/>
                <w:b/>
              </w:rPr>
              <w:t xml:space="preserve">Κοζάνη </w:t>
            </w:r>
            <w:r w:rsidRPr="00E63D6F">
              <w:rPr>
                <w:rFonts w:asciiTheme="minorHAnsi" w:hAnsiTheme="minorHAnsi" w:cstheme="minorHAnsi"/>
                <w:bCs/>
              </w:rPr>
              <w:t>1</w:t>
            </w:r>
            <w:r w:rsidR="003D0E9E" w:rsidRPr="00E63D6F">
              <w:rPr>
                <w:rFonts w:asciiTheme="minorHAnsi" w:hAnsiTheme="minorHAnsi" w:cstheme="minorHAnsi"/>
                <w:bCs/>
              </w:rPr>
              <w:t>3</w:t>
            </w:r>
            <w:r w:rsidRPr="00E63D6F">
              <w:rPr>
                <w:rFonts w:asciiTheme="minorHAnsi" w:hAnsiTheme="minorHAnsi" w:cstheme="minorHAnsi"/>
                <w:bCs/>
              </w:rPr>
              <w:t>-0</w:t>
            </w:r>
            <w:r w:rsidR="003D0E9E" w:rsidRPr="00E63D6F">
              <w:rPr>
                <w:rFonts w:asciiTheme="minorHAnsi" w:hAnsiTheme="minorHAnsi" w:cstheme="minorHAnsi"/>
                <w:bCs/>
              </w:rPr>
              <w:t>5</w:t>
            </w:r>
            <w:r w:rsidRPr="00E63D6F">
              <w:rPr>
                <w:rFonts w:asciiTheme="minorHAnsi" w:hAnsiTheme="minorHAnsi" w:cstheme="minorHAnsi"/>
                <w:bCs/>
              </w:rPr>
              <w:t>-2024</w:t>
            </w:r>
          </w:p>
          <w:p w14:paraId="3E3761EE" w14:textId="5ACE68FE" w:rsidR="00F90C2D" w:rsidRPr="004F4CCD" w:rsidRDefault="00F90C2D" w:rsidP="006D193B">
            <w:pPr>
              <w:pStyle w:val="a3"/>
              <w:rPr>
                <w:rFonts w:asciiTheme="minorHAnsi" w:hAnsiTheme="minorHAnsi" w:cstheme="minorHAnsi"/>
                <w:b/>
              </w:rPr>
            </w:pPr>
            <w:r>
              <w:rPr>
                <w:rFonts w:asciiTheme="minorHAnsi" w:hAnsiTheme="minorHAnsi" w:cstheme="minorHAnsi"/>
                <w:b/>
              </w:rPr>
              <w:t>Αριθ.Πρωτ.</w:t>
            </w:r>
            <w:r w:rsidR="003D0E9E">
              <w:rPr>
                <w:rFonts w:asciiTheme="minorHAnsi" w:hAnsiTheme="minorHAnsi" w:cstheme="minorHAnsi"/>
                <w:b/>
              </w:rPr>
              <w:t>677</w:t>
            </w:r>
          </w:p>
        </w:tc>
      </w:tr>
    </w:tbl>
    <w:p w14:paraId="2E36306E" w14:textId="77777777" w:rsidR="00F90C2D" w:rsidRDefault="00F90C2D" w:rsidP="003D0F42">
      <w:pPr>
        <w:spacing w:line="276" w:lineRule="auto"/>
        <w:jc w:val="center"/>
        <w:rPr>
          <w:rFonts w:ascii="Calibri" w:hAnsi="Calibri" w:cs="Calibri"/>
          <w:b/>
          <w:bCs/>
          <w:sz w:val="22"/>
          <w:szCs w:val="22"/>
        </w:rPr>
      </w:pPr>
    </w:p>
    <w:p w14:paraId="41F9B6F9" w14:textId="77777777" w:rsidR="00F90C2D" w:rsidRDefault="00F90C2D" w:rsidP="003D0F42">
      <w:pPr>
        <w:spacing w:line="276" w:lineRule="auto"/>
        <w:jc w:val="center"/>
        <w:rPr>
          <w:rFonts w:ascii="Calibri" w:hAnsi="Calibri" w:cs="Calibri"/>
          <w:b/>
          <w:bCs/>
          <w:sz w:val="22"/>
          <w:szCs w:val="22"/>
        </w:rPr>
      </w:pPr>
    </w:p>
    <w:p w14:paraId="5F6EAF20" w14:textId="77777777" w:rsidR="00F90C2D" w:rsidRDefault="00F90C2D" w:rsidP="003D0F42">
      <w:pPr>
        <w:spacing w:line="276" w:lineRule="auto"/>
        <w:jc w:val="center"/>
        <w:rPr>
          <w:rFonts w:ascii="Calibri" w:hAnsi="Calibri" w:cs="Calibri"/>
          <w:b/>
          <w:bCs/>
          <w:sz w:val="22"/>
          <w:szCs w:val="22"/>
        </w:rPr>
      </w:pPr>
    </w:p>
    <w:p w14:paraId="7D00D242" w14:textId="76588C0A" w:rsidR="003D0F42" w:rsidRPr="003D0F42" w:rsidRDefault="003D0F42" w:rsidP="003D0F42">
      <w:pPr>
        <w:spacing w:line="276" w:lineRule="auto"/>
        <w:jc w:val="center"/>
        <w:rPr>
          <w:rFonts w:asciiTheme="minorHAnsi" w:hAnsiTheme="minorHAnsi" w:cstheme="minorHAnsi"/>
          <w:b/>
          <w:bCs/>
          <w:sz w:val="22"/>
          <w:szCs w:val="22"/>
        </w:rPr>
      </w:pPr>
      <w:r>
        <w:rPr>
          <w:rFonts w:ascii="Calibri" w:hAnsi="Calibri" w:cs="Calibri"/>
          <w:b/>
          <w:bCs/>
          <w:sz w:val="22"/>
          <w:szCs w:val="22"/>
        </w:rPr>
        <w:t>Θέμα: «</w:t>
      </w:r>
      <w:r w:rsidRPr="00B424BD">
        <w:rPr>
          <w:rFonts w:ascii="Calibri" w:hAnsi="Calibri" w:cs="Calibri"/>
          <w:b/>
          <w:bCs/>
          <w:sz w:val="22"/>
          <w:szCs w:val="22"/>
        </w:rPr>
        <w:t xml:space="preserve">Ορισμός </w:t>
      </w:r>
      <w:r>
        <w:rPr>
          <w:rFonts w:ascii="Calibri" w:hAnsi="Calibri" w:cs="Calibri"/>
          <w:b/>
          <w:bCs/>
          <w:sz w:val="22"/>
          <w:szCs w:val="22"/>
        </w:rPr>
        <w:t>Ο.Δ.Ε. και Διαχειριστή της εκλογικής διαδικασίας ανάδειξης Διευθυντή Εργαστηρίου  του</w:t>
      </w:r>
      <w:r w:rsidR="003D0E9E">
        <w:rPr>
          <w:rFonts w:ascii="Calibri" w:hAnsi="Calibri" w:cs="Calibri"/>
          <w:b/>
          <w:bCs/>
          <w:sz w:val="22"/>
          <w:szCs w:val="22"/>
        </w:rPr>
        <w:t xml:space="preserve"> Τμήματος </w:t>
      </w:r>
      <w:r>
        <w:rPr>
          <w:rFonts w:ascii="Calibri" w:hAnsi="Calibri" w:cs="Calibri"/>
          <w:b/>
          <w:bCs/>
          <w:sz w:val="22"/>
          <w:szCs w:val="22"/>
        </w:rPr>
        <w:t xml:space="preserve"> </w:t>
      </w:r>
      <w:r>
        <w:rPr>
          <w:rFonts w:asciiTheme="minorHAnsi" w:hAnsiTheme="minorHAnsi" w:cstheme="minorHAnsi"/>
          <w:b/>
          <w:bCs/>
          <w:sz w:val="22"/>
          <w:szCs w:val="22"/>
        </w:rPr>
        <w:t xml:space="preserve">Μηχανικών Σχεδίασης </w:t>
      </w:r>
      <w:r w:rsidR="00F90C2D">
        <w:rPr>
          <w:rFonts w:asciiTheme="minorHAnsi" w:hAnsiTheme="minorHAnsi" w:cstheme="minorHAnsi"/>
          <w:b/>
          <w:bCs/>
          <w:sz w:val="22"/>
          <w:szCs w:val="22"/>
        </w:rPr>
        <w:t>Προϊόντων</w:t>
      </w:r>
      <w:r>
        <w:rPr>
          <w:rFonts w:asciiTheme="minorHAnsi" w:hAnsiTheme="minorHAnsi" w:cstheme="minorHAnsi"/>
          <w:b/>
          <w:bCs/>
          <w:sz w:val="22"/>
          <w:szCs w:val="22"/>
        </w:rPr>
        <w:t xml:space="preserve"> και Συστημάτων </w:t>
      </w:r>
      <w:r w:rsidRPr="00CA7877">
        <w:rPr>
          <w:rFonts w:asciiTheme="minorHAnsi" w:hAnsiTheme="minorHAnsi" w:cstheme="minorHAnsi"/>
          <w:b/>
          <w:bCs/>
          <w:sz w:val="22"/>
          <w:szCs w:val="22"/>
        </w:rPr>
        <w:t xml:space="preserve"> της </w:t>
      </w:r>
      <w:r>
        <w:rPr>
          <w:rFonts w:asciiTheme="minorHAnsi" w:hAnsiTheme="minorHAnsi" w:cstheme="minorHAnsi"/>
          <w:b/>
          <w:bCs/>
          <w:sz w:val="22"/>
          <w:szCs w:val="22"/>
        </w:rPr>
        <w:t xml:space="preserve">Πολυτεχνικής Σχολής </w:t>
      </w:r>
      <w:r w:rsidRPr="00CA7877">
        <w:rPr>
          <w:rFonts w:asciiTheme="minorHAnsi" w:hAnsiTheme="minorHAnsi" w:cstheme="minorHAnsi"/>
          <w:b/>
          <w:bCs/>
          <w:sz w:val="22"/>
          <w:szCs w:val="22"/>
        </w:rPr>
        <w:t>του Πανεπιστημίου Δυτικής Μακεδονίας</w:t>
      </w:r>
      <w:r>
        <w:rPr>
          <w:rFonts w:ascii="Calibri" w:hAnsi="Calibri" w:cs="Calibri"/>
          <w:b/>
          <w:bCs/>
          <w:sz w:val="22"/>
          <w:szCs w:val="22"/>
        </w:rPr>
        <w:t>».</w:t>
      </w:r>
    </w:p>
    <w:p w14:paraId="238F3779" w14:textId="77777777" w:rsidR="003D0F42" w:rsidRDefault="003D0F42" w:rsidP="003D0F42">
      <w:pPr>
        <w:tabs>
          <w:tab w:val="left" w:pos="851"/>
          <w:tab w:val="left" w:pos="9356"/>
        </w:tabs>
        <w:spacing w:line="360" w:lineRule="auto"/>
        <w:ind w:right="248"/>
        <w:jc w:val="both"/>
        <w:rPr>
          <w:rFonts w:ascii="Calibri" w:hAnsi="Calibri" w:cs="Calibri"/>
          <w:b/>
          <w:bCs/>
          <w:sz w:val="22"/>
          <w:szCs w:val="22"/>
        </w:rPr>
      </w:pPr>
    </w:p>
    <w:p w14:paraId="484FDC6C" w14:textId="77777777" w:rsidR="003D0F42" w:rsidRDefault="003D0F42" w:rsidP="003D0F42">
      <w:pPr>
        <w:tabs>
          <w:tab w:val="left" w:pos="851"/>
          <w:tab w:val="left" w:pos="9356"/>
        </w:tabs>
        <w:spacing w:line="360" w:lineRule="auto"/>
        <w:jc w:val="both"/>
        <w:rPr>
          <w:rFonts w:ascii="Calibri" w:hAnsi="Calibri" w:cs="Calibri"/>
          <w:b/>
          <w:bCs/>
          <w:sz w:val="22"/>
          <w:szCs w:val="22"/>
        </w:rPr>
      </w:pPr>
    </w:p>
    <w:p w14:paraId="3AC7EF4E" w14:textId="77777777" w:rsidR="003D0F42" w:rsidRDefault="003D0F42" w:rsidP="003D0F42">
      <w:pPr>
        <w:tabs>
          <w:tab w:val="left" w:pos="851"/>
          <w:tab w:val="left" w:pos="9356"/>
        </w:tabs>
        <w:spacing w:line="360" w:lineRule="auto"/>
        <w:jc w:val="both"/>
        <w:rPr>
          <w:rFonts w:ascii="Calibri" w:hAnsi="Calibri" w:cs="Calibri"/>
          <w:b/>
          <w:bCs/>
          <w:sz w:val="22"/>
          <w:szCs w:val="22"/>
        </w:rPr>
      </w:pPr>
      <w:r>
        <w:rPr>
          <w:rFonts w:ascii="Calibri" w:hAnsi="Calibri" w:cs="Calibri"/>
          <w:b/>
          <w:bCs/>
          <w:sz w:val="22"/>
          <w:szCs w:val="22"/>
        </w:rPr>
        <w:t xml:space="preserve">                                                                                         ΠΡΑΞΗ</w:t>
      </w:r>
    </w:p>
    <w:p w14:paraId="6DA8D09C" w14:textId="77777777" w:rsidR="003D0F42" w:rsidRDefault="003D0F42" w:rsidP="003D0F42">
      <w:pPr>
        <w:tabs>
          <w:tab w:val="left" w:pos="851"/>
          <w:tab w:val="left" w:pos="9356"/>
        </w:tabs>
        <w:spacing w:line="360" w:lineRule="auto"/>
        <w:jc w:val="center"/>
        <w:rPr>
          <w:rFonts w:ascii="Calibri" w:hAnsi="Calibri" w:cs="Calibri"/>
          <w:b/>
          <w:bCs/>
          <w:sz w:val="22"/>
          <w:szCs w:val="22"/>
        </w:rPr>
      </w:pPr>
      <w:r>
        <w:rPr>
          <w:rFonts w:ascii="Calibri" w:hAnsi="Calibri" w:cs="Calibri"/>
          <w:b/>
          <w:bCs/>
          <w:sz w:val="22"/>
          <w:szCs w:val="22"/>
        </w:rPr>
        <w:t>Ο  ΠΡΟΕΔΡΟΣ  ΤΟΥ ΤΜΗΜΑΤΟΣ</w:t>
      </w:r>
    </w:p>
    <w:p w14:paraId="79B144D4" w14:textId="77777777" w:rsidR="003D0F42" w:rsidRDefault="003D0F42" w:rsidP="003D0F42">
      <w:pPr>
        <w:tabs>
          <w:tab w:val="left" w:pos="851"/>
          <w:tab w:val="left" w:pos="9356"/>
        </w:tabs>
        <w:spacing w:line="360" w:lineRule="auto"/>
        <w:jc w:val="center"/>
        <w:rPr>
          <w:rFonts w:ascii="Calibri" w:hAnsi="Calibri" w:cs="Calibri"/>
          <w:b/>
          <w:bCs/>
          <w:sz w:val="22"/>
          <w:szCs w:val="22"/>
        </w:rPr>
      </w:pPr>
      <w:r>
        <w:rPr>
          <w:rFonts w:ascii="Calibri" w:hAnsi="Calibri" w:cs="Calibri"/>
          <w:b/>
          <w:bCs/>
          <w:sz w:val="22"/>
          <w:szCs w:val="22"/>
        </w:rPr>
        <w:t xml:space="preserve"> ΜΗΧΑΝΙΚΩΝ ΣΧΕΔΙΑΣΗΣ ΠΡΟΪΟΝΤΩΝ ΚΑΙ ΣΥΣΤΗΜΑΤΩΝ </w:t>
      </w:r>
    </w:p>
    <w:p w14:paraId="23345589" w14:textId="5FE89BE3" w:rsidR="003D0F42" w:rsidRDefault="003D0F42" w:rsidP="003D0F42">
      <w:pPr>
        <w:tabs>
          <w:tab w:val="left" w:pos="851"/>
          <w:tab w:val="left" w:pos="9356"/>
        </w:tabs>
        <w:spacing w:line="360" w:lineRule="auto"/>
        <w:jc w:val="center"/>
        <w:rPr>
          <w:rFonts w:ascii="Calibri" w:hAnsi="Calibri" w:cs="Calibri"/>
          <w:b/>
          <w:bCs/>
          <w:sz w:val="22"/>
          <w:szCs w:val="22"/>
        </w:rPr>
      </w:pPr>
      <w:r>
        <w:rPr>
          <w:rFonts w:ascii="Calibri" w:hAnsi="Calibri" w:cs="Calibri"/>
          <w:b/>
          <w:bCs/>
          <w:sz w:val="22"/>
          <w:szCs w:val="22"/>
        </w:rPr>
        <w:t>ΤΗΣ ΠΟΛΥΤΕΧΝΙΚΗΣ ΣΧΟΛΗΣ</w:t>
      </w:r>
    </w:p>
    <w:p w14:paraId="3F9BABCD" w14:textId="5404DFBC" w:rsidR="003D0F42" w:rsidRPr="003D0E9E" w:rsidRDefault="003D0F42" w:rsidP="003D0E9E">
      <w:pPr>
        <w:tabs>
          <w:tab w:val="left" w:pos="851"/>
          <w:tab w:val="left" w:pos="9356"/>
        </w:tabs>
        <w:spacing w:line="360" w:lineRule="auto"/>
        <w:jc w:val="both"/>
        <w:rPr>
          <w:rFonts w:ascii="Calibri" w:hAnsi="Calibri" w:cs="Calibri"/>
          <w:b/>
          <w:bCs/>
          <w:sz w:val="22"/>
          <w:szCs w:val="22"/>
        </w:rPr>
      </w:pPr>
      <w:r>
        <w:rPr>
          <w:rFonts w:ascii="Calibri" w:hAnsi="Calibri" w:cs="Calibri"/>
          <w:b/>
          <w:bCs/>
          <w:sz w:val="22"/>
          <w:szCs w:val="22"/>
        </w:rPr>
        <w:t xml:space="preserve">                                                   ΤΟΥ ΠΑΝΕΠΙΣΤΗΜΙΟΥ ΔΥΤΙΚΗΣ ΜΑΚΕΔΟΝΙΑΣ</w:t>
      </w:r>
    </w:p>
    <w:p w14:paraId="521A9B35" w14:textId="77777777" w:rsidR="003D0F42" w:rsidRPr="00711FCE" w:rsidRDefault="003D0F42" w:rsidP="003D0F42">
      <w:pPr>
        <w:spacing w:line="360" w:lineRule="auto"/>
        <w:jc w:val="both"/>
        <w:rPr>
          <w:rFonts w:ascii="Calibri" w:hAnsi="Calibri" w:cs="Calibri"/>
          <w:i/>
          <w:iCs/>
          <w:sz w:val="22"/>
          <w:szCs w:val="22"/>
          <w:u w:val="single"/>
        </w:rPr>
      </w:pPr>
      <w:r w:rsidRPr="00711FCE">
        <w:rPr>
          <w:rFonts w:ascii="Calibri" w:hAnsi="Calibri" w:cs="Calibri"/>
          <w:i/>
          <w:iCs/>
          <w:sz w:val="22"/>
          <w:szCs w:val="22"/>
          <w:u w:val="single"/>
        </w:rPr>
        <w:t>Έχοντας υπόψη:</w:t>
      </w:r>
    </w:p>
    <w:p w14:paraId="61C121E2" w14:textId="77777777" w:rsidR="003D0F42" w:rsidRPr="00EB707F"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EB707F">
        <w:rPr>
          <w:rFonts w:ascii="Calibri" w:hAnsi="Calibri" w:cs="Calibri"/>
          <w:sz w:val="22"/>
          <w:szCs w:val="22"/>
        </w:rPr>
        <w:t>Τις διατάξεις του π.δ. 92/2003  «Ίδρυση Πανεπιστημίου Δυτικής Μακεδονίας» (Α΄ 83).</w:t>
      </w:r>
    </w:p>
    <w:p w14:paraId="493DCEF1" w14:textId="77777777" w:rsidR="003D0F42" w:rsidRPr="00EB707F"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EB707F">
        <w:rPr>
          <w:rFonts w:ascii="Calibri" w:hAnsi="Calibri" w:cs="Calibri"/>
          <w:sz w:val="22"/>
          <w:szCs w:val="22"/>
        </w:rPr>
        <w:t>Το π.δ. 72/2013 «Μετονομασία Τμήματος, συγχώνευση Τμήματος και ίδρυση-συγκρότηση και ανασυγκρότηση Σχολών στο Πανεπιστήμιο Δυτικής Μακεδονίας» (Α’ 119).</w:t>
      </w:r>
    </w:p>
    <w:p w14:paraId="6338C658" w14:textId="77777777" w:rsidR="003D0F42" w:rsidRPr="00EB707F"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EB707F">
        <w:rPr>
          <w:rFonts w:ascii="Calibri" w:hAnsi="Calibri" w:cs="Calibri"/>
          <w:sz w:val="22"/>
          <w:szCs w:val="22"/>
        </w:rPr>
        <w:t>Τις διατάξεις του Κεφαλαίου Γ’ άρθρα 13-22 «Πανεπιστήμιο Δυτικής Μακεδονίας» του ν. 4610/2019 - «Συνέργειες Πανεπιστημίων και Τ.Ε.Ι., πρόσβαση στην τριτοβάθμια εκπαίδευση, πειραματικά σχολεία, Γενικά Αρχεία του Κράτους και λοιπές διατάξεις» (Α΄ 70).</w:t>
      </w:r>
    </w:p>
    <w:p w14:paraId="141E1329" w14:textId="77777777" w:rsidR="003D0F42" w:rsidRPr="00EB707F"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EB707F">
        <w:rPr>
          <w:rFonts w:ascii="Calibri" w:hAnsi="Calibri" w:cs="Calibri"/>
          <w:sz w:val="22"/>
          <w:szCs w:val="22"/>
        </w:rPr>
        <w:t>Τις διατάξεις του άρθρου 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w:t>
      </w:r>
    </w:p>
    <w:p w14:paraId="60D1C2AA" w14:textId="77777777" w:rsidR="003D0F42" w:rsidRPr="00EB707F"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EB707F">
        <w:rPr>
          <w:rFonts w:ascii="Calibri" w:hAnsi="Calibri" w:cs="Calibri"/>
          <w:sz w:val="22"/>
          <w:szCs w:val="22"/>
        </w:rPr>
        <w:t>Τις διατάξεις της υπ΄αριθμ. 119929/Ζ1/30-09-2022 εγκυκλίου «Παροχή διευκρινήσεων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6A25EB7E" w14:textId="77777777" w:rsidR="003D0F42" w:rsidRPr="002450E7" w:rsidRDefault="003D0F42" w:rsidP="003D0F42">
      <w:pPr>
        <w:numPr>
          <w:ilvl w:val="0"/>
          <w:numId w:val="2"/>
        </w:numPr>
        <w:tabs>
          <w:tab w:val="left" w:pos="284"/>
        </w:tabs>
        <w:spacing w:before="60" w:after="60" w:line="276" w:lineRule="auto"/>
        <w:ind w:left="0" w:right="141" w:firstLine="0"/>
        <w:jc w:val="both"/>
        <w:rPr>
          <w:rFonts w:ascii="Calibri" w:hAnsi="Calibri" w:cs="Calibri"/>
          <w:spacing w:val="-6"/>
          <w:sz w:val="22"/>
          <w:szCs w:val="22"/>
        </w:rPr>
      </w:pPr>
      <w:r w:rsidRPr="00EB707F">
        <w:rPr>
          <w:rFonts w:ascii="Calibri" w:hAnsi="Calibri" w:cs="Calibri"/>
          <w:sz w:val="22"/>
          <w:szCs w:val="22"/>
        </w:rPr>
        <w:t>Τις διατάξεις της υπ΄αριθμ. 123024/Ζ1/06-10-2022 Κοινής Υπουργικής Απόφασης «Καθορισμός της διαδικασίας ανάδειξης των μονομελών οργάνων τω</w:t>
      </w:r>
      <w:r>
        <w:rPr>
          <w:rFonts w:ascii="Calibri" w:hAnsi="Calibri" w:cs="Calibri"/>
          <w:sz w:val="22"/>
          <w:szCs w:val="22"/>
        </w:rPr>
        <w:t>ν</w:t>
      </w:r>
      <w:r w:rsidRPr="00EB707F">
        <w:rPr>
          <w:rFonts w:ascii="Calibri" w:hAnsi="Calibri" w:cs="Calibri"/>
          <w:sz w:val="22"/>
          <w:szCs w:val="22"/>
        </w:rPr>
        <w:t xml:space="preserve">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w:t>
      </w:r>
      <w:r w:rsidRPr="002450E7">
        <w:rPr>
          <w:rFonts w:ascii="Calibri" w:hAnsi="Calibri" w:cs="Calibri"/>
          <w:spacing w:val="-6"/>
          <w:sz w:val="22"/>
          <w:szCs w:val="22"/>
        </w:rPr>
        <w:t xml:space="preserve">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7A3C45C3" w14:textId="77777777" w:rsidR="003D0F42"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bookmarkStart w:id="0" w:name="_Hlk125373225"/>
      <w:r w:rsidRPr="00EB707F">
        <w:rPr>
          <w:rFonts w:ascii="Calibri" w:hAnsi="Calibri" w:cs="Calibri"/>
          <w:sz w:val="22"/>
          <w:szCs w:val="22"/>
        </w:rPr>
        <w:lastRenderedPageBreak/>
        <w:t>Τις διατάξεις της υπό στοιχεία 123024/ΖΙ/07-10-2022 Κοινής Υπουργικής απόφασης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bookmarkStart w:id="1" w:name="_Hlk128559451"/>
      <w:r w:rsidRPr="00EB707F">
        <w:rPr>
          <w:rFonts w:ascii="Calibri" w:hAnsi="Calibri" w:cs="Calibri"/>
          <w:sz w:val="22"/>
          <w:szCs w:val="22"/>
        </w:rPr>
        <w:t>Β΄5220</w:t>
      </w:r>
      <w:bookmarkEnd w:id="1"/>
      <w:r w:rsidRPr="00EB707F">
        <w:rPr>
          <w:rFonts w:ascii="Calibri" w:hAnsi="Calibri" w:cs="Calibri"/>
          <w:sz w:val="22"/>
          <w:szCs w:val="22"/>
        </w:rPr>
        <w:t>).</w:t>
      </w:r>
    </w:p>
    <w:p w14:paraId="66823F47" w14:textId="23D8ECF1" w:rsidR="003D0F42" w:rsidRPr="003D0F42" w:rsidRDefault="003D0F42" w:rsidP="003D0F42">
      <w:pPr>
        <w:numPr>
          <w:ilvl w:val="0"/>
          <w:numId w:val="2"/>
        </w:numPr>
        <w:tabs>
          <w:tab w:val="left" w:pos="284"/>
        </w:tabs>
        <w:spacing w:before="60" w:after="60" w:line="276" w:lineRule="auto"/>
        <w:ind w:left="0" w:right="141" w:firstLine="0"/>
        <w:jc w:val="both"/>
        <w:rPr>
          <w:rFonts w:ascii="Calibri" w:hAnsi="Calibri" w:cs="Calibri"/>
          <w:sz w:val="22"/>
          <w:szCs w:val="22"/>
        </w:rPr>
      </w:pPr>
      <w:r w:rsidRPr="003D0F42">
        <w:rPr>
          <w:rFonts w:ascii="Calibri" w:hAnsi="Calibri" w:cs="Calibri"/>
          <w:sz w:val="22"/>
          <w:szCs w:val="22"/>
        </w:rPr>
        <w:t>Την αριθμ. πρωτ.</w:t>
      </w:r>
      <w:r w:rsidR="00023ED1">
        <w:rPr>
          <w:rFonts w:ascii="Calibri" w:hAnsi="Calibri" w:cs="Calibri"/>
          <w:sz w:val="22"/>
          <w:szCs w:val="22"/>
        </w:rPr>
        <w:t>623</w:t>
      </w:r>
      <w:r w:rsidRPr="003D0F42">
        <w:rPr>
          <w:rFonts w:ascii="Calibri" w:hAnsi="Calibri" w:cs="Calibri"/>
          <w:sz w:val="22"/>
          <w:szCs w:val="22"/>
        </w:rPr>
        <w:t>/</w:t>
      </w:r>
      <w:r w:rsidR="00023ED1">
        <w:rPr>
          <w:rFonts w:ascii="Calibri" w:hAnsi="Calibri" w:cs="Calibri"/>
          <w:sz w:val="22"/>
          <w:szCs w:val="22"/>
        </w:rPr>
        <w:t>22-04-2024</w:t>
      </w:r>
      <w:r w:rsidRPr="003D0F42">
        <w:rPr>
          <w:rFonts w:ascii="Calibri" w:hAnsi="Calibri" w:cs="Calibri"/>
          <w:sz w:val="22"/>
          <w:szCs w:val="22"/>
        </w:rPr>
        <w:t xml:space="preserve"> </w:t>
      </w:r>
      <w:r w:rsidRPr="00023ED1">
        <w:rPr>
          <w:rFonts w:ascii="Calibri" w:hAnsi="Calibri" w:cs="Calibri"/>
          <w:sz w:val="22"/>
          <w:szCs w:val="22"/>
        </w:rPr>
        <w:t>(ΑΔΑ:</w:t>
      </w:r>
      <w:r w:rsidR="00023ED1" w:rsidRPr="00023ED1">
        <w:rPr>
          <w:rFonts w:ascii="Calibri" w:hAnsi="Calibri" w:cs="Calibri"/>
          <w:sz w:val="22"/>
          <w:szCs w:val="22"/>
        </w:rPr>
        <w:t>6ΡΣΒ469Β7Κ-ΞΦΞ</w:t>
      </w:r>
      <w:r w:rsidRPr="00023ED1">
        <w:rPr>
          <w:rFonts w:ascii="Calibri" w:hAnsi="Calibri" w:cs="Calibri"/>
          <w:sz w:val="22"/>
          <w:szCs w:val="22"/>
        </w:rPr>
        <w:t xml:space="preserve">) </w:t>
      </w:r>
      <w:r w:rsidRPr="003D0F42">
        <w:rPr>
          <w:rFonts w:ascii="Calibri" w:hAnsi="Calibri" w:cs="Calibri"/>
          <w:sz w:val="22"/>
          <w:szCs w:val="22"/>
        </w:rPr>
        <w:t>Προκήρυξη Εκλογών</w:t>
      </w:r>
      <w:bookmarkEnd w:id="0"/>
      <w:r w:rsidRPr="003D0F42">
        <w:rPr>
          <w:rFonts w:asciiTheme="minorHAnsi" w:hAnsiTheme="minorHAnsi" w:cstheme="minorHAnsi"/>
          <w:b/>
          <w:bCs/>
          <w:sz w:val="22"/>
          <w:szCs w:val="22"/>
        </w:rPr>
        <w:t xml:space="preserve"> </w:t>
      </w:r>
      <w:r w:rsidRPr="003D0F42">
        <w:rPr>
          <w:rFonts w:asciiTheme="minorHAnsi" w:hAnsiTheme="minorHAnsi" w:cstheme="minorHAnsi"/>
          <w:sz w:val="22"/>
          <w:szCs w:val="22"/>
        </w:rPr>
        <w:t xml:space="preserve">για την ανάδειξη Διευθυντών  εργαστηρίων  του Τμήματος </w:t>
      </w:r>
      <w:bookmarkStart w:id="2" w:name="_Hlk157674539"/>
      <w:r w:rsidRPr="003D0F42">
        <w:rPr>
          <w:rFonts w:asciiTheme="minorHAnsi" w:hAnsiTheme="minorHAnsi" w:cstheme="minorHAnsi"/>
          <w:sz w:val="22"/>
          <w:szCs w:val="22"/>
        </w:rPr>
        <w:t xml:space="preserve"> </w:t>
      </w:r>
      <w:bookmarkStart w:id="3" w:name="_Hlk161148371"/>
      <w:r w:rsidRPr="003D0F42">
        <w:rPr>
          <w:rFonts w:asciiTheme="minorHAnsi" w:hAnsiTheme="minorHAnsi" w:cstheme="minorHAnsi"/>
          <w:sz w:val="22"/>
          <w:szCs w:val="22"/>
        </w:rPr>
        <w:t xml:space="preserve">Μηχανικών Σχεδίασης </w:t>
      </w:r>
      <w:r w:rsidR="00F90C2D" w:rsidRPr="003D0F42">
        <w:rPr>
          <w:rFonts w:asciiTheme="minorHAnsi" w:hAnsiTheme="minorHAnsi" w:cstheme="minorHAnsi"/>
          <w:sz w:val="22"/>
          <w:szCs w:val="22"/>
        </w:rPr>
        <w:t>Προϊόντων</w:t>
      </w:r>
      <w:r w:rsidRPr="003D0F42">
        <w:rPr>
          <w:rFonts w:asciiTheme="minorHAnsi" w:hAnsiTheme="minorHAnsi" w:cstheme="minorHAnsi"/>
          <w:sz w:val="22"/>
          <w:szCs w:val="22"/>
        </w:rPr>
        <w:t xml:space="preserve"> και Συστημάτων  </w:t>
      </w:r>
      <w:bookmarkEnd w:id="2"/>
      <w:r w:rsidRPr="003D0F42">
        <w:rPr>
          <w:rFonts w:asciiTheme="minorHAnsi" w:hAnsiTheme="minorHAnsi" w:cstheme="minorHAnsi"/>
          <w:sz w:val="22"/>
          <w:szCs w:val="22"/>
        </w:rPr>
        <w:t>της Πολυτεχνικής</w:t>
      </w:r>
      <w:r w:rsidR="00F90C2D">
        <w:rPr>
          <w:rFonts w:asciiTheme="minorHAnsi" w:hAnsiTheme="minorHAnsi" w:cstheme="minorHAnsi"/>
          <w:sz w:val="22"/>
          <w:szCs w:val="22"/>
        </w:rPr>
        <w:t xml:space="preserve"> </w:t>
      </w:r>
      <w:r w:rsidRPr="003D0F42">
        <w:rPr>
          <w:rFonts w:asciiTheme="minorHAnsi" w:hAnsiTheme="minorHAnsi" w:cstheme="minorHAnsi"/>
          <w:sz w:val="22"/>
          <w:szCs w:val="22"/>
        </w:rPr>
        <w:t>Σχολής του Πανεπιστημίου Δυτικής Μακεδονίας</w:t>
      </w:r>
    </w:p>
    <w:bookmarkEnd w:id="3"/>
    <w:p w14:paraId="2B3963D7" w14:textId="41EEE236" w:rsidR="003D0F42" w:rsidRPr="00EB707F" w:rsidRDefault="003D0F42" w:rsidP="003D0F42">
      <w:pPr>
        <w:tabs>
          <w:tab w:val="left" w:pos="284"/>
        </w:tabs>
        <w:spacing w:before="60" w:after="60" w:line="276" w:lineRule="auto"/>
        <w:ind w:right="141"/>
        <w:jc w:val="both"/>
        <w:rPr>
          <w:rFonts w:ascii="Calibri" w:hAnsi="Calibri" w:cs="Calibri"/>
          <w:sz w:val="22"/>
          <w:szCs w:val="22"/>
        </w:rPr>
      </w:pPr>
    </w:p>
    <w:p w14:paraId="5264E9D1" w14:textId="046916D9" w:rsidR="003D0F42" w:rsidRPr="003D0E9E" w:rsidRDefault="003D0F42" w:rsidP="003D0E9E">
      <w:pPr>
        <w:tabs>
          <w:tab w:val="left" w:pos="3615"/>
        </w:tabs>
        <w:spacing w:line="360" w:lineRule="auto"/>
        <w:ind w:left="720"/>
        <w:jc w:val="center"/>
        <w:rPr>
          <w:rFonts w:ascii="Calibri" w:hAnsi="Calibri" w:cs="Calibri"/>
          <w:b/>
          <w:color w:val="000000"/>
          <w:spacing w:val="40"/>
          <w:sz w:val="22"/>
          <w:szCs w:val="22"/>
        </w:rPr>
      </w:pPr>
      <w:r w:rsidRPr="00E27808">
        <w:rPr>
          <w:rFonts w:ascii="Calibri" w:hAnsi="Calibri" w:cs="Calibri"/>
          <w:b/>
          <w:color w:val="000000"/>
          <w:spacing w:val="40"/>
          <w:sz w:val="22"/>
          <w:szCs w:val="22"/>
        </w:rPr>
        <w:t>αποφασίζουμε</w:t>
      </w:r>
    </w:p>
    <w:p w14:paraId="7C62B463" w14:textId="3E01541E" w:rsidR="003D0F42" w:rsidRDefault="003D0F42" w:rsidP="003D0F42">
      <w:pPr>
        <w:tabs>
          <w:tab w:val="left" w:pos="3615"/>
        </w:tabs>
        <w:spacing w:line="360" w:lineRule="auto"/>
        <w:jc w:val="both"/>
        <w:rPr>
          <w:rFonts w:ascii="Calibri" w:hAnsi="Calibri" w:cs="Calibri"/>
          <w:color w:val="000000"/>
          <w:sz w:val="22"/>
          <w:szCs w:val="22"/>
        </w:rPr>
      </w:pPr>
      <w:r w:rsidRPr="00E27808">
        <w:rPr>
          <w:rFonts w:ascii="Calibri" w:hAnsi="Calibri" w:cs="Calibri"/>
          <w:b/>
          <w:color w:val="000000"/>
          <w:sz w:val="22"/>
          <w:szCs w:val="22"/>
        </w:rPr>
        <w:t>τον ορισμό</w:t>
      </w:r>
      <w:r>
        <w:rPr>
          <w:rFonts w:ascii="Calibri" w:hAnsi="Calibri" w:cs="Calibri"/>
          <w:b/>
          <w:color w:val="000000"/>
          <w:sz w:val="22"/>
          <w:szCs w:val="22"/>
        </w:rPr>
        <w:t xml:space="preserve"> </w:t>
      </w:r>
      <w:r w:rsidRPr="00E27808">
        <w:rPr>
          <w:rFonts w:ascii="Calibri" w:hAnsi="Calibri" w:cs="Calibri"/>
          <w:b/>
          <w:color w:val="000000"/>
          <w:sz w:val="22"/>
          <w:szCs w:val="22"/>
        </w:rPr>
        <w:t>τ</w:t>
      </w:r>
      <w:r>
        <w:rPr>
          <w:rFonts w:ascii="Calibri" w:hAnsi="Calibri" w:cs="Calibri"/>
          <w:b/>
          <w:color w:val="000000"/>
          <w:sz w:val="22"/>
          <w:szCs w:val="22"/>
        </w:rPr>
        <w:t>ου μέλους ΔΕΠ κ</w:t>
      </w:r>
      <w:r w:rsidR="00F90C2D">
        <w:rPr>
          <w:rFonts w:ascii="Calibri" w:hAnsi="Calibri" w:cs="Calibri"/>
          <w:b/>
          <w:color w:val="000000"/>
          <w:sz w:val="22"/>
          <w:szCs w:val="22"/>
        </w:rPr>
        <w:t xml:space="preserve"> </w:t>
      </w:r>
      <w:r>
        <w:rPr>
          <w:rFonts w:ascii="Calibri" w:hAnsi="Calibri" w:cs="Calibri"/>
          <w:b/>
          <w:color w:val="000000"/>
          <w:sz w:val="22"/>
          <w:szCs w:val="22"/>
        </w:rPr>
        <w:t>.</w:t>
      </w:r>
      <w:r w:rsidR="00023ED1">
        <w:rPr>
          <w:rFonts w:ascii="Calibri" w:hAnsi="Calibri" w:cs="Calibri"/>
          <w:b/>
          <w:color w:val="000000"/>
          <w:sz w:val="22"/>
          <w:szCs w:val="22"/>
        </w:rPr>
        <w:t>Κυράτση Παναγιώτη</w:t>
      </w:r>
      <w:r w:rsidRPr="00E27808">
        <w:rPr>
          <w:rFonts w:ascii="Calibri" w:hAnsi="Calibri" w:cs="Calibri"/>
          <w:b/>
          <w:color w:val="000000"/>
          <w:sz w:val="22"/>
          <w:szCs w:val="22"/>
        </w:rPr>
        <w:t>,</w:t>
      </w:r>
      <w:r>
        <w:rPr>
          <w:rFonts w:ascii="Calibri" w:hAnsi="Calibri" w:cs="Calibri"/>
          <w:b/>
          <w:color w:val="000000"/>
          <w:sz w:val="22"/>
          <w:szCs w:val="22"/>
        </w:rPr>
        <w:t xml:space="preserve"> του Τμήματος</w:t>
      </w:r>
      <w:r w:rsidR="00F90C2D">
        <w:rPr>
          <w:rFonts w:ascii="Calibri" w:hAnsi="Calibri" w:cs="Calibri"/>
          <w:b/>
          <w:color w:val="000000"/>
          <w:sz w:val="22"/>
          <w:szCs w:val="22"/>
        </w:rPr>
        <w:t xml:space="preserve"> </w:t>
      </w:r>
      <w:r>
        <w:rPr>
          <w:rFonts w:ascii="Calibri" w:hAnsi="Calibri" w:cs="Calibri"/>
          <w:b/>
          <w:color w:val="000000"/>
          <w:sz w:val="22"/>
          <w:szCs w:val="22"/>
        </w:rPr>
        <w:t>Μηχανικών Σχεδίασης Προϊόντων και Συστημάτων</w:t>
      </w:r>
      <w:r w:rsidRPr="00E27808">
        <w:rPr>
          <w:rFonts w:ascii="Calibri" w:hAnsi="Calibri" w:cs="Calibri"/>
          <w:b/>
          <w:color w:val="000000"/>
          <w:sz w:val="22"/>
          <w:szCs w:val="22"/>
        </w:rPr>
        <w:t xml:space="preserve">, ως </w:t>
      </w:r>
      <w:r>
        <w:rPr>
          <w:rFonts w:ascii="Calibri" w:hAnsi="Calibri" w:cs="Calibri"/>
          <w:b/>
          <w:color w:val="000000"/>
          <w:sz w:val="22"/>
          <w:szCs w:val="22"/>
        </w:rPr>
        <w:t xml:space="preserve">Ο.Δ.Ε. (Όργανο Διενέργειας Εκλογών) και ως </w:t>
      </w:r>
      <w:r w:rsidRPr="00E27808">
        <w:rPr>
          <w:rFonts w:ascii="Calibri" w:hAnsi="Calibri" w:cs="Calibri"/>
          <w:b/>
          <w:color w:val="000000"/>
          <w:sz w:val="22"/>
          <w:szCs w:val="22"/>
        </w:rPr>
        <w:t xml:space="preserve">Διαχειριστή </w:t>
      </w:r>
      <w:r w:rsidRPr="00F536D6">
        <w:rPr>
          <w:rFonts w:ascii="Calibri" w:hAnsi="Calibri" w:cs="Calibri"/>
          <w:bCs/>
          <w:color w:val="000000"/>
          <w:sz w:val="22"/>
          <w:szCs w:val="22"/>
        </w:rPr>
        <w:t>της εκλογικής διαδικασίας</w:t>
      </w:r>
      <w:r w:rsidRPr="00E27808">
        <w:rPr>
          <w:rFonts w:ascii="Calibri" w:hAnsi="Calibri" w:cs="Calibri"/>
          <w:color w:val="000000"/>
          <w:sz w:val="22"/>
          <w:szCs w:val="22"/>
        </w:rPr>
        <w:t xml:space="preserve"> μ</w:t>
      </w:r>
      <w:r>
        <w:rPr>
          <w:rFonts w:ascii="Calibri" w:hAnsi="Calibri" w:cs="Calibri"/>
          <w:color w:val="000000"/>
          <w:sz w:val="22"/>
          <w:szCs w:val="22"/>
        </w:rPr>
        <w:t>ε</w:t>
      </w:r>
      <w:r w:rsidRPr="00E27808">
        <w:rPr>
          <w:rFonts w:ascii="Calibri" w:hAnsi="Calibri" w:cs="Calibri"/>
          <w:color w:val="000000"/>
          <w:sz w:val="22"/>
          <w:szCs w:val="22"/>
        </w:rPr>
        <w:t xml:space="preserve"> ηλεκτρονική ψηφοφορία </w:t>
      </w:r>
      <w:r w:rsidRPr="00480679">
        <w:rPr>
          <w:rFonts w:ascii="Calibri" w:hAnsi="Calibri" w:cs="Calibri"/>
          <w:sz w:val="22"/>
          <w:szCs w:val="22"/>
        </w:rPr>
        <w:t xml:space="preserve">μέσω του ειδικού πληροφοριακού συστήματος «Ψηφιακή Κάλπη ΖΕΥΣ» </w:t>
      </w:r>
      <w:r w:rsidRPr="00E27808">
        <w:rPr>
          <w:rFonts w:ascii="Calibri" w:hAnsi="Calibri" w:cs="Calibri"/>
          <w:color w:val="000000"/>
          <w:sz w:val="22"/>
          <w:szCs w:val="22"/>
        </w:rPr>
        <w:t xml:space="preserve">για την ανάδειξη </w:t>
      </w:r>
      <w:r>
        <w:rPr>
          <w:rFonts w:ascii="Calibri" w:hAnsi="Calibri" w:cs="Calibri"/>
          <w:color w:val="000000"/>
          <w:sz w:val="22"/>
          <w:szCs w:val="22"/>
        </w:rPr>
        <w:t>Διευθυντή των  Εργαστηρίων</w:t>
      </w:r>
      <w:r w:rsidRPr="003D0F42">
        <w:rPr>
          <w:rFonts w:ascii="Calibri" w:hAnsi="Calibri" w:cs="Calibri"/>
          <w:color w:val="000000"/>
          <w:sz w:val="22"/>
          <w:szCs w:val="22"/>
        </w:rPr>
        <w:t xml:space="preserve"> </w:t>
      </w:r>
      <w:r>
        <w:rPr>
          <w:rFonts w:ascii="Calibri" w:hAnsi="Calibri" w:cs="Calibri"/>
          <w:color w:val="000000"/>
          <w:sz w:val="22"/>
          <w:szCs w:val="22"/>
        </w:rPr>
        <w:t>του Τμήματος</w:t>
      </w:r>
      <w:r w:rsidRPr="003D0F42">
        <w:rPr>
          <w:rFonts w:ascii="Calibri" w:hAnsi="Calibri" w:cs="Calibri"/>
          <w:color w:val="000000"/>
          <w:sz w:val="22"/>
          <w:szCs w:val="22"/>
        </w:rPr>
        <w:t xml:space="preserve"> </w:t>
      </w:r>
      <w:r>
        <w:rPr>
          <w:rFonts w:ascii="Calibri" w:hAnsi="Calibri" w:cs="Calibri"/>
          <w:color w:val="000000"/>
          <w:sz w:val="22"/>
          <w:szCs w:val="22"/>
        </w:rPr>
        <w:t>Μηχανικών Σχεδίασης Προϊόντων και Συστημάτων, της  Πολυτεχνικής  Σχολής του Πανεπιστημίου Δυτικής Μακεδονίας</w:t>
      </w:r>
      <w:r w:rsidR="003D0041" w:rsidRPr="003D0041">
        <w:rPr>
          <w:rFonts w:ascii="Calibri" w:hAnsi="Calibri" w:cs="Calibri"/>
          <w:color w:val="000000"/>
          <w:sz w:val="22"/>
          <w:szCs w:val="22"/>
        </w:rPr>
        <w:t xml:space="preserve">: </w:t>
      </w:r>
    </w:p>
    <w:p w14:paraId="7C452D9E" w14:textId="77777777" w:rsidR="003D0041" w:rsidRPr="003D0041" w:rsidRDefault="003D0041" w:rsidP="003D0F42">
      <w:pPr>
        <w:tabs>
          <w:tab w:val="left" w:pos="3615"/>
        </w:tabs>
        <w:spacing w:line="360" w:lineRule="auto"/>
        <w:jc w:val="both"/>
        <w:rPr>
          <w:rFonts w:ascii="Calibri" w:hAnsi="Calibri" w:cs="Calibri"/>
          <w:color w:val="000000"/>
          <w:sz w:val="22"/>
          <w:szCs w:val="22"/>
        </w:rPr>
      </w:pPr>
    </w:p>
    <w:p w14:paraId="0E5FF634" w14:textId="77777777" w:rsidR="00023ED1" w:rsidRPr="00181E8A" w:rsidRDefault="00023ED1" w:rsidP="00023ED1">
      <w:pPr>
        <w:numPr>
          <w:ilvl w:val="0"/>
          <w:numId w:val="3"/>
        </w:numPr>
        <w:tabs>
          <w:tab w:val="left" w:pos="284"/>
        </w:tabs>
        <w:spacing w:line="276" w:lineRule="auto"/>
        <w:ind w:right="141"/>
        <w:jc w:val="both"/>
        <w:rPr>
          <w:rFonts w:asciiTheme="minorHAnsi" w:hAnsiTheme="minorHAnsi" w:cstheme="minorHAnsi"/>
          <w:sz w:val="22"/>
          <w:szCs w:val="22"/>
        </w:rPr>
      </w:pPr>
      <w:r>
        <w:rPr>
          <w:rFonts w:asciiTheme="minorHAnsi" w:hAnsiTheme="minorHAnsi" w:cstheme="minorHAnsi"/>
          <w:b/>
          <w:bCs/>
          <w:sz w:val="22"/>
          <w:szCs w:val="22"/>
        </w:rPr>
        <w:t>«Εργαστήριο</w:t>
      </w:r>
      <w:r w:rsidRPr="00181E8A">
        <w:rPr>
          <w:rFonts w:asciiTheme="minorHAnsi" w:hAnsiTheme="minorHAnsi" w:cstheme="minorHAnsi"/>
          <w:b/>
          <w:bCs/>
          <w:sz w:val="22"/>
          <w:szCs w:val="22"/>
        </w:rPr>
        <w:t xml:space="preserve"> </w:t>
      </w:r>
      <w:r>
        <w:rPr>
          <w:rFonts w:asciiTheme="minorHAnsi" w:hAnsiTheme="minorHAnsi" w:cstheme="minorHAnsi"/>
          <w:b/>
          <w:bCs/>
          <w:sz w:val="22"/>
          <w:szCs w:val="22"/>
        </w:rPr>
        <w:t>Σχεδιασμού</w:t>
      </w:r>
      <w:r w:rsidRPr="00181E8A">
        <w:rPr>
          <w:rFonts w:asciiTheme="minorHAnsi" w:hAnsiTheme="minorHAnsi" w:cstheme="minorHAnsi"/>
          <w:b/>
          <w:bCs/>
          <w:sz w:val="22"/>
          <w:szCs w:val="22"/>
        </w:rPr>
        <w:t xml:space="preserve"> </w:t>
      </w:r>
      <w:r>
        <w:rPr>
          <w:rFonts w:asciiTheme="minorHAnsi" w:hAnsiTheme="minorHAnsi" w:cstheme="minorHAnsi"/>
          <w:b/>
          <w:bCs/>
          <w:sz w:val="22"/>
          <w:szCs w:val="22"/>
        </w:rPr>
        <w:t>Συστημάτων και Διάδρασης (</w:t>
      </w:r>
      <w:r>
        <w:rPr>
          <w:rFonts w:asciiTheme="minorHAnsi" w:hAnsiTheme="minorHAnsi" w:cstheme="minorHAnsi"/>
          <w:b/>
          <w:bCs/>
          <w:sz w:val="22"/>
          <w:szCs w:val="22"/>
          <w:lang w:val="en-US"/>
        </w:rPr>
        <w:t>Systems</w:t>
      </w:r>
      <w:r w:rsidRPr="00181E8A">
        <w:rPr>
          <w:rFonts w:asciiTheme="minorHAnsi" w:hAnsiTheme="minorHAnsi" w:cstheme="minorHAnsi"/>
          <w:b/>
          <w:bCs/>
          <w:sz w:val="22"/>
          <w:szCs w:val="22"/>
        </w:rPr>
        <w:t xml:space="preserve"> </w:t>
      </w:r>
      <w:r>
        <w:rPr>
          <w:rFonts w:asciiTheme="minorHAnsi" w:hAnsiTheme="minorHAnsi" w:cstheme="minorHAnsi"/>
          <w:b/>
          <w:bCs/>
          <w:sz w:val="22"/>
          <w:szCs w:val="22"/>
          <w:lang w:val="en-US"/>
        </w:rPr>
        <w:t>Design</w:t>
      </w:r>
      <w:r w:rsidRPr="00181E8A">
        <w:rPr>
          <w:rFonts w:asciiTheme="minorHAnsi" w:hAnsiTheme="minorHAnsi" w:cstheme="minorHAnsi"/>
          <w:b/>
          <w:bCs/>
          <w:sz w:val="22"/>
          <w:szCs w:val="22"/>
        </w:rPr>
        <w:t xml:space="preserve"> </w:t>
      </w:r>
      <w:r>
        <w:rPr>
          <w:rFonts w:asciiTheme="minorHAnsi" w:hAnsiTheme="minorHAnsi" w:cstheme="minorHAnsi"/>
          <w:b/>
          <w:bCs/>
          <w:sz w:val="22"/>
          <w:szCs w:val="22"/>
          <w:lang w:val="en-US"/>
        </w:rPr>
        <w:t>and</w:t>
      </w:r>
      <w:r w:rsidRPr="00181E8A">
        <w:rPr>
          <w:rFonts w:asciiTheme="minorHAnsi" w:hAnsiTheme="minorHAnsi" w:cstheme="minorHAnsi"/>
          <w:b/>
          <w:bCs/>
          <w:sz w:val="22"/>
          <w:szCs w:val="22"/>
        </w:rPr>
        <w:t xml:space="preserve"> </w:t>
      </w:r>
      <w:r>
        <w:rPr>
          <w:rFonts w:asciiTheme="minorHAnsi" w:hAnsiTheme="minorHAnsi" w:cstheme="minorHAnsi"/>
          <w:b/>
          <w:bCs/>
          <w:sz w:val="22"/>
          <w:szCs w:val="22"/>
          <w:lang w:val="en-US"/>
        </w:rPr>
        <w:t>Interaction</w:t>
      </w:r>
      <w:r w:rsidRPr="00181E8A">
        <w:rPr>
          <w:rFonts w:asciiTheme="minorHAnsi" w:hAnsiTheme="minorHAnsi" w:cstheme="minorHAnsi"/>
          <w:b/>
          <w:bCs/>
          <w:sz w:val="22"/>
          <w:szCs w:val="22"/>
        </w:rPr>
        <w:t xml:space="preserve"> </w:t>
      </w:r>
      <w:r>
        <w:rPr>
          <w:rFonts w:asciiTheme="minorHAnsi" w:hAnsiTheme="minorHAnsi" w:cstheme="minorHAnsi"/>
          <w:b/>
          <w:bCs/>
          <w:sz w:val="22"/>
          <w:szCs w:val="22"/>
          <w:lang w:val="en-US"/>
        </w:rPr>
        <w:t>Laboratory</w:t>
      </w:r>
      <w:r w:rsidRPr="00181E8A">
        <w:rPr>
          <w:rFonts w:asciiTheme="minorHAnsi" w:hAnsiTheme="minorHAnsi" w:cstheme="minorHAnsi"/>
          <w:b/>
          <w:bCs/>
          <w:sz w:val="22"/>
          <w:szCs w:val="22"/>
        </w:rPr>
        <w:t xml:space="preserve"> - </w:t>
      </w:r>
      <w:r>
        <w:rPr>
          <w:rFonts w:asciiTheme="minorHAnsi" w:hAnsiTheme="minorHAnsi" w:cstheme="minorHAnsi"/>
          <w:b/>
          <w:bCs/>
          <w:sz w:val="22"/>
          <w:szCs w:val="22"/>
          <w:lang w:val="en-US"/>
        </w:rPr>
        <w:t>SDILab</w:t>
      </w:r>
      <w:r>
        <w:rPr>
          <w:rFonts w:asciiTheme="minorHAnsi" w:hAnsiTheme="minorHAnsi" w:cstheme="minorHAnsi"/>
          <w:b/>
          <w:bCs/>
          <w:sz w:val="22"/>
          <w:szCs w:val="22"/>
        </w:rPr>
        <w:t>)</w:t>
      </w:r>
      <w:r w:rsidRPr="0024561F">
        <w:rPr>
          <w:rFonts w:asciiTheme="minorHAnsi" w:hAnsiTheme="minorHAnsi" w:cstheme="minorHAnsi"/>
          <w:sz w:val="22"/>
          <w:szCs w:val="22"/>
        </w:rPr>
        <w:t>».</w:t>
      </w:r>
    </w:p>
    <w:p w14:paraId="1274DFE4" w14:textId="77777777" w:rsidR="00023ED1" w:rsidRPr="00181E8A" w:rsidRDefault="00023ED1" w:rsidP="00023ED1">
      <w:pPr>
        <w:numPr>
          <w:ilvl w:val="0"/>
          <w:numId w:val="3"/>
        </w:numPr>
        <w:tabs>
          <w:tab w:val="left" w:pos="284"/>
        </w:tabs>
        <w:spacing w:line="276" w:lineRule="auto"/>
        <w:ind w:right="141"/>
        <w:jc w:val="both"/>
        <w:rPr>
          <w:rFonts w:asciiTheme="minorHAnsi" w:hAnsiTheme="minorHAnsi" w:cstheme="minorHAnsi"/>
          <w:sz w:val="22"/>
          <w:szCs w:val="22"/>
          <w:lang w:val="en-US"/>
        </w:rPr>
      </w:pPr>
      <w:r w:rsidRPr="00181E8A">
        <w:rPr>
          <w:rFonts w:asciiTheme="minorHAnsi" w:hAnsiTheme="minorHAnsi" w:cstheme="minorHAnsi"/>
          <w:b/>
          <w:bCs/>
          <w:sz w:val="22"/>
          <w:szCs w:val="22"/>
          <w:lang w:val="en-US"/>
        </w:rPr>
        <w:t>«</w:t>
      </w:r>
      <w:r w:rsidRPr="009F5B7C">
        <w:rPr>
          <w:rFonts w:asciiTheme="minorHAnsi" w:hAnsiTheme="minorHAnsi" w:cstheme="minorHAnsi"/>
          <w:b/>
          <w:bCs/>
          <w:sz w:val="22"/>
          <w:szCs w:val="22"/>
        </w:rPr>
        <w:t>Εργαστήριο</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X</w:t>
      </w:r>
      <w:r>
        <w:rPr>
          <w:rFonts w:asciiTheme="minorHAnsi" w:hAnsiTheme="minorHAnsi" w:cstheme="minorHAnsi"/>
          <w:b/>
          <w:bCs/>
          <w:sz w:val="22"/>
          <w:szCs w:val="22"/>
        </w:rPr>
        <w:t>ημείας</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rPr>
        <w:t>και</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rPr>
        <w:t>Τεχνολογίας</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rPr>
        <w:t>Υλικών</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Chemistry</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and</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Materials</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Technology</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Laboratory</w:t>
      </w:r>
      <w:r w:rsidRPr="00181E8A">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CMTLab</w:t>
      </w:r>
      <w:r w:rsidRPr="00181E8A">
        <w:rPr>
          <w:rFonts w:asciiTheme="minorHAnsi" w:hAnsiTheme="minorHAnsi" w:cstheme="minorHAnsi"/>
          <w:b/>
          <w:bCs/>
          <w:sz w:val="22"/>
          <w:szCs w:val="22"/>
          <w:lang w:val="en-US"/>
        </w:rPr>
        <w:t>)».</w:t>
      </w:r>
    </w:p>
    <w:p w14:paraId="1F91806C" w14:textId="77777777" w:rsidR="003D0041" w:rsidRPr="003060D0" w:rsidRDefault="003D0041" w:rsidP="003D0041">
      <w:pPr>
        <w:tabs>
          <w:tab w:val="left" w:pos="3615"/>
        </w:tabs>
        <w:spacing w:line="360" w:lineRule="auto"/>
        <w:jc w:val="both"/>
        <w:rPr>
          <w:rFonts w:ascii="Calibri" w:hAnsi="Calibri" w:cs="Calibri"/>
          <w:color w:val="000000"/>
          <w:sz w:val="22"/>
          <w:szCs w:val="22"/>
          <w:lang w:val="en-US"/>
        </w:rPr>
      </w:pPr>
    </w:p>
    <w:p w14:paraId="718D4212" w14:textId="6CD421B7" w:rsidR="003D0F42" w:rsidRDefault="003D0F42" w:rsidP="003D0F42">
      <w:pPr>
        <w:tabs>
          <w:tab w:val="left" w:pos="3615"/>
        </w:tabs>
        <w:spacing w:line="360" w:lineRule="auto"/>
        <w:jc w:val="both"/>
        <w:rPr>
          <w:rFonts w:ascii="Calibri" w:hAnsi="Calibri" w:cs="Calibri"/>
          <w:color w:val="000000"/>
          <w:sz w:val="22"/>
          <w:szCs w:val="22"/>
        </w:rPr>
      </w:pPr>
      <w:r w:rsidRPr="00E27808">
        <w:rPr>
          <w:rFonts w:ascii="Calibri" w:hAnsi="Calibri" w:cs="Calibri"/>
          <w:color w:val="000000"/>
          <w:sz w:val="22"/>
          <w:szCs w:val="22"/>
        </w:rPr>
        <w:t xml:space="preserve">Η εκλογική διαδικασία θα διεξαχθεί, αποκλειστικά μέσω ηλεκτρονικής ψηφοφορίας, την </w:t>
      </w:r>
      <w:r w:rsidR="003D0041" w:rsidRPr="003D0041">
        <w:rPr>
          <w:rFonts w:ascii="Calibri" w:hAnsi="Calibri" w:cs="Calibri"/>
          <w:color w:val="000000"/>
          <w:sz w:val="22"/>
          <w:szCs w:val="22"/>
        </w:rPr>
        <w:t xml:space="preserve"> </w:t>
      </w:r>
      <w:r w:rsidR="00023ED1">
        <w:rPr>
          <w:rFonts w:ascii="Calibri" w:hAnsi="Calibri" w:cs="Calibri"/>
          <w:color w:val="000000"/>
          <w:sz w:val="22"/>
          <w:szCs w:val="22"/>
        </w:rPr>
        <w:t>30/05/2024</w:t>
      </w:r>
      <w:r w:rsidRPr="00E27808">
        <w:rPr>
          <w:rFonts w:ascii="Calibri" w:hAnsi="Calibri" w:cs="Calibri"/>
          <w:color w:val="000000"/>
          <w:sz w:val="22"/>
          <w:szCs w:val="22"/>
        </w:rPr>
        <w:t xml:space="preserve">, με ώρα έναρξης της ψηφοφορίας </w:t>
      </w:r>
      <w:r w:rsidR="003D0041" w:rsidRPr="003D0041">
        <w:rPr>
          <w:rFonts w:ascii="Calibri" w:hAnsi="Calibri" w:cs="Calibri"/>
          <w:color w:val="000000"/>
          <w:sz w:val="22"/>
          <w:szCs w:val="22"/>
        </w:rPr>
        <w:t xml:space="preserve">12:00 </w:t>
      </w:r>
      <w:r>
        <w:rPr>
          <w:rFonts w:ascii="Calibri" w:hAnsi="Calibri" w:cs="Calibri"/>
          <w:color w:val="000000"/>
          <w:sz w:val="22"/>
          <w:szCs w:val="22"/>
        </w:rPr>
        <w:t xml:space="preserve"> </w:t>
      </w:r>
      <w:r w:rsidRPr="00E27808">
        <w:rPr>
          <w:rFonts w:ascii="Calibri" w:hAnsi="Calibri" w:cs="Calibri"/>
          <w:color w:val="000000"/>
          <w:sz w:val="22"/>
          <w:szCs w:val="22"/>
        </w:rPr>
        <w:t xml:space="preserve">και λήξης </w:t>
      </w:r>
      <w:r w:rsidR="003D0041" w:rsidRPr="003D0041">
        <w:rPr>
          <w:rFonts w:ascii="Calibri" w:hAnsi="Calibri" w:cs="Calibri"/>
          <w:color w:val="000000"/>
          <w:sz w:val="22"/>
          <w:szCs w:val="22"/>
        </w:rPr>
        <w:t>14:00</w:t>
      </w:r>
      <w:r>
        <w:rPr>
          <w:rFonts w:ascii="Calibri" w:hAnsi="Calibri" w:cs="Calibri"/>
          <w:color w:val="000000"/>
          <w:sz w:val="22"/>
          <w:szCs w:val="22"/>
        </w:rPr>
        <w:t xml:space="preserve"> .</w:t>
      </w:r>
    </w:p>
    <w:p w14:paraId="532C930A" w14:textId="77777777" w:rsidR="003D0F42" w:rsidRPr="006C6A78" w:rsidRDefault="003D0F42" w:rsidP="003D0F42">
      <w:pPr>
        <w:tabs>
          <w:tab w:val="left" w:pos="3615"/>
        </w:tabs>
        <w:spacing w:line="360" w:lineRule="auto"/>
        <w:jc w:val="both"/>
        <w:rPr>
          <w:rFonts w:ascii="Calibri" w:hAnsi="Calibri" w:cs="Calibri"/>
          <w:sz w:val="22"/>
          <w:szCs w:val="22"/>
        </w:rPr>
      </w:pPr>
      <w:r w:rsidRPr="006C6A78">
        <w:rPr>
          <w:rFonts w:ascii="Calibri" w:hAnsi="Calibri" w:cs="Calibri"/>
          <w:sz w:val="22"/>
          <w:szCs w:val="22"/>
        </w:rPr>
        <w:t xml:space="preserve">Σε περίπτωση κατά την οποία </w:t>
      </w:r>
      <w:r w:rsidRPr="002805BA">
        <w:rPr>
          <w:rFonts w:ascii="Calibri" w:hAnsi="Calibri" w:cs="Calibri"/>
          <w:sz w:val="22"/>
          <w:szCs w:val="22"/>
        </w:rPr>
        <w:t>απαιτηθεί επαναληπτική ψηφοφορία, αυτή θα</w:t>
      </w:r>
      <w:r w:rsidRPr="006C6A78">
        <w:rPr>
          <w:rFonts w:ascii="Calibri" w:hAnsi="Calibri" w:cs="Calibri"/>
          <w:sz w:val="22"/>
          <w:szCs w:val="22"/>
        </w:rPr>
        <w:t xml:space="preserve"> πραγματοποιηθ</w:t>
      </w:r>
      <w:r>
        <w:rPr>
          <w:rFonts w:ascii="Calibri" w:hAnsi="Calibri" w:cs="Calibri"/>
          <w:sz w:val="22"/>
          <w:szCs w:val="22"/>
        </w:rPr>
        <w:t>εί</w:t>
      </w:r>
      <w:r w:rsidRPr="006C6A78">
        <w:rPr>
          <w:rFonts w:ascii="Calibri" w:hAnsi="Calibri" w:cs="Calibri"/>
          <w:sz w:val="22"/>
          <w:szCs w:val="22"/>
        </w:rPr>
        <w:t xml:space="preserve"> την επόμενη ημέρα με ώρες έναρξης και λήξης της ψηφοφορίας όπως παραπάνω.</w:t>
      </w:r>
    </w:p>
    <w:p w14:paraId="7011D30D" w14:textId="77777777" w:rsidR="003D0F42" w:rsidRPr="00E27808" w:rsidRDefault="003D0F42" w:rsidP="003D0F42">
      <w:pPr>
        <w:tabs>
          <w:tab w:val="left" w:pos="3615"/>
        </w:tabs>
        <w:spacing w:line="360" w:lineRule="auto"/>
        <w:ind w:left="720"/>
        <w:jc w:val="both"/>
        <w:rPr>
          <w:rFonts w:ascii="Calibri" w:hAnsi="Calibri" w:cs="Calibri"/>
          <w:color w:val="000000"/>
          <w:sz w:val="22"/>
          <w:szCs w:val="22"/>
        </w:rPr>
      </w:pPr>
    </w:p>
    <w:p w14:paraId="76DA938E" w14:textId="311CB961" w:rsidR="003D0F42" w:rsidRDefault="003D0F42" w:rsidP="003D0F42">
      <w:pPr>
        <w:tabs>
          <w:tab w:val="left" w:pos="3615"/>
        </w:tabs>
        <w:spacing w:line="360" w:lineRule="auto"/>
        <w:jc w:val="both"/>
        <w:rPr>
          <w:rFonts w:ascii="Calibri" w:hAnsi="Calibri" w:cs="Calibri"/>
          <w:sz w:val="22"/>
          <w:szCs w:val="22"/>
        </w:rPr>
      </w:pPr>
      <w:r w:rsidRPr="00E27808">
        <w:rPr>
          <w:rFonts w:ascii="Calibri" w:hAnsi="Calibri" w:cs="Calibri"/>
          <w:sz w:val="22"/>
          <w:szCs w:val="22"/>
        </w:rPr>
        <w:t>Το πρακτικό αυτό θα αναρτηθεί στ</w:t>
      </w:r>
      <w:r>
        <w:rPr>
          <w:rFonts w:ascii="Calibri" w:hAnsi="Calibri" w:cs="Calibri"/>
          <w:sz w:val="22"/>
          <w:szCs w:val="22"/>
        </w:rPr>
        <w:t>ην Ιστοσελίδα του Τμήματος</w:t>
      </w:r>
      <w:r w:rsidR="003D0041" w:rsidRPr="003D0041">
        <w:rPr>
          <w:rFonts w:ascii="Calibri" w:hAnsi="Calibri" w:cs="Calibri"/>
          <w:color w:val="000000"/>
          <w:sz w:val="22"/>
          <w:szCs w:val="22"/>
        </w:rPr>
        <w:t xml:space="preserve"> </w:t>
      </w:r>
      <w:r w:rsidR="003D0041" w:rsidRPr="003D0F42">
        <w:rPr>
          <w:rFonts w:ascii="Calibri" w:hAnsi="Calibri" w:cs="Calibri"/>
          <w:color w:val="000000"/>
          <w:sz w:val="22"/>
          <w:szCs w:val="22"/>
        </w:rPr>
        <w:t xml:space="preserve"> </w:t>
      </w:r>
      <w:r w:rsidR="003D0041">
        <w:rPr>
          <w:rFonts w:ascii="Calibri" w:hAnsi="Calibri" w:cs="Calibri"/>
          <w:color w:val="000000"/>
          <w:sz w:val="22"/>
          <w:szCs w:val="22"/>
        </w:rPr>
        <w:t>Μηχανικών Σχεδίασης Προϊόντων και Συστημάτων</w:t>
      </w:r>
      <w:r>
        <w:rPr>
          <w:rFonts w:ascii="Calibri" w:hAnsi="Calibri" w:cs="Calibri"/>
          <w:sz w:val="22"/>
          <w:szCs w:val="22"/>
        </w:rPr>
        <w:t xml:space="preserve"> της </w:t>
      </w:r>
      <w:r w:rsidR="003D0041" w:rsidRPr="003D0041">
        <w:rPr>
          <w:rFonts w:ascii="Calibri" w:hAnsi="Calibri" w:cs="Calibri"/>
          <w:sz w:val="22"/>
          <w:szCs w:val="22"/>
        </w:rPr>
        <w:t xml:space="preserve"> </w:t>
      </w:r>
      <w:r w:rsidR="003D0041">
        <w:rPr>
          <w:rFonts w:ascii="Calibri" w:hAnsi="Calibri" w:cs="Calibri"/>
          <w:sz w:val="22"/>
          <w:szCs w:val="22"/>
        </w:rPr>
        <w:t xml:space="preserve">Πολυτεχνικής </w:t>
      </w:r>
      <w:r>
        <w:rPr>
          <w:rFonts w:ascii="Calibri" w:hAnsi="Calibri" w:cs="Calibri"/>
          <w:sz w:val="22"/>
          <w:szCs w:val="22"/>
        </w:rPr>
        <w:t>Σχολή</w:t>
      </w:r>
      <w:r w:rsidR="003D0041">
        <w:rPr>
          <w:rFonts w:ascii="Calibri" w:hAnsi="Calibri" w:cs="Calibri"/>
          <w:sz w:val="22"/>
          <w:szCs w:val="22"/>
        </w:rPr>
        <w:t xml:space="preserve"> </w:t>
      </w:r>
      <w:r>
        <w:rPr>
          <w:rFonts w:ascii="Calibri" w:hAnsi="Calibri" w:cs="Calibri"/>
          <w:sz w:val="22"/>
          <w:szCs w:val="22"/>
        </w:rPr>
        <w:t xml:space="preserve">και στην Κεντρική Ιστοσελίδα </w:t>
      </w:r>
      <w:r w:rsidRPr="00E27808">
        <w:rPr>
          <w:rFonts w:ascii="Calibri" w:hAnsi="Calibri" w:cs="Calibri"/>
          <w:sz w:val="22"/>
          <w:szCs w:val="22"/>
        </w:rPr>
        <w:t>του Πανεπιστημίου</w:t>
      </w:r>
      <w:r>
        <w:rPr>
          <w:rFonts w:ascii="Calibri" w:hAnsi="Calibri" w:cs="Calibri"/>
          <w:sz w:val="22"/>
          <w:szCs w:val="22"/>
        </w:rPr>
        <w:t xml:space="preserve"> .</w:t>
      </w:r>
    </w:p>
    <w:p w14:paraId="6125068B" w14:textId="77777777" w:rsidR="0094535D" w:rsidRDefault="0094535D" w:rsidP="004F4AA9">
      <w:pPr>
        <w:jc w:val="both"/>
        <w:rPr>
          <w:rFonts w:asciiTheme="minorHAnsi" w:hAnsiTheme="minorHAnsi" w:cstheme="minorHAnsi"/>
          <w:bCs/>
          <w:sz w:val="22"/>
          <w:szCs w:val="22"/>
        </w:rPr>
      </w:pPr>
    </w:p>
    <w:p w14:paraId="0BFE6D24" w14:textId="77777777" w:rsidR="0094535D" w:rsidRDefault="0094535D" w:rsidP="004F4AA9">
      <w:pPr>
        <w:jc w:val="both"/>
        <w:rPr>
          <w:rFonts w:asciiTheme="minorHAnsi" w:hAnsiTheme="minorHAnsi" w:cstheme="minorHAnsi"/>
          <w:bCs/>
          <w:sz w:val="22"/>
          <w:szCs w:val="22"/>
        </w:rPr>
      </w:pPr>
    </w:p>
    <w:p w14:paraId="169C3A0D" w14:textId="77777777" w:rsidR="0094535D" w:rsidRDefault="0094535D" w:rsidP="004F4AA9">
      <w:pPr>
        <w:jc w:val="both"/>
        <w:rPr>
          <w:rFonts w:asciiTheme="minorHAnsi" w:hAnsiTheme="minorHAnsi" w:cstheme="minorHAnsi"/>
          <w:bCs/>
          <w:sz w:val="22"/>
          <w:szCs w:val="22"/>
        </w:rPr>
      </w:pPr>
    </w:p>
    <w:p w14:paraId="78B197C4" w14:textId="70A1423F" w:rsidR="0094535D" w:rsidRPr="00525F35" w:rsidRDefault="00525F35" w:rsidP="004F4AA9">
      <w:pPr>
        <w:jc w:val="both"/>
        <w:rPr>
          <w:rFonts w:asciiTheme="minorHAnsi" w:hAnsiTheme="minorHAnsi" w:cstheme="minorHAnsi"/>
          <w:b/>
          <w:sz w:val="22"/>
          <w:szCs w:val="22"/>
        </w:rPr>
      </w:pPr>
      <w:r w:rsidRPr="00525F35">
        <w:rPr>
          <w:rFonts w:asciiTheme="minorHAnsi" w:hAnsiTheme="minorHAnsi" w:cstheme="minorHAnsi"/>
          <w:b/>
          <w:sz w:val="22"/>
          <w:szCs w:val="22"/>
        </w:rPr>
        <w:t xml:space="preserve">                                                                                                               Ο Πρόεδρος του Τμήματος</w:t>
      </w:r>
    </w:p>
    <w:p w14:paraId="7F8DF788" w14:textId="77777777" w:rsidR="00525F35" w:rsidRPr="00525F35" w:rsidRDefault="00525F35" w:rsidP="004F4AA9">
      <w:pPr>
        <w:jc w:val="both"/>
        <w:rPr>
          <w:rFonts w:asciiTheme="minorHAnsi" w:hAnsiTheme="minorHAnsi" w:cstheme="minorHAnsi"/>
          <w:b/>
          <w:sz w:val="22"/>
          <w:szCs w:val="22"/>
        </w:rPr>
      </w:pPr>
    </w:p>
    <w:p w14:paraId="2A5114DA" w14:textId="77777777" w:rsidR="00525F35" w:rsidRPr="00525F35" w:rsidRDefault="00525F35" w:rsidP="004F4AA9">
      <w:pPr>
        <w:jc w:val="both"/>
        <w:rPr>
          <w:rFonts w:asciiTheme="minorHAnsi" w:hAnsiTheme="minorHAnsi" w:cstheme="minorHAnsi"/>
          <w:b/>
          <w:sz w:val="22"/>
          <w:szCs w:val="22"/>
        </w:rPr>
      </w:pPr>
    </w:p>
    <w:p w14:paraId="3947438B" w14:textId="77777777" w:rsidR="00525F35" w:rsidRPr="00525F35" w:rsidRDefault="00525F35" w:rsidP="004F4AA9">
      <w:pPr>
        <w:jc w:val="both"/>
        <w:rPr>
          <w:rFonts w:asciiTheme="minorHAnsi" w:hAnsiTheme="minorHAnsi" w:cstheme="minorHAnsi"/>
          <w:b/>
          <w:sz w:val="22"/>
          <w:szCs w:val="22"/>
        </w:rPr>
      </w:pPr>
    </w:p>
    <w:p w14:paraId="5CCBE213" w14:textId="211E681D" w:rsidR="004F4AA9" w:rsidRDefault="00525F35" w:rsidP="00023ED1">
      <w:pPr>
        <w:jc w:val="both"/>
        <w:rPr>
          <w:rFonts w:asciiTheme="minorHAnsi" w:hAnsiTheme="minorHAnsi" w:cstheme="minorHAnsi"/>
          <w:b/>
          <w:sz w:val="22"/>
          <w:szCs w:val="22"/>
          <w:lang w:val="en-US"/>
        </w:rPr>
      </w:pPr>
      <w:r w:rsidRPr="00525F35">
        <w:rPr>
          <w:rFonts w:asciiTheme="minorHAnsi" w:hAnsiTheme="minorHAnsi" w:cstheme="minorHAnsi"/>
          <w:b/>
          <w:sz w:val="22"/>
          <w:szCs w:val="22"/>
        </w:rPr>
        <w:t xml:space="preserve">                                                                                                                  Παναγιώτης Κυράτσης</w:t>
      </w:r>
    </w:p>
    <w:p w14:paraId="1D9C5A38" w14:textId="77777777" w:rsidR="003060D0" w:rsidRDefault="003060D0" w:rsidP="00023ED1">
      <w:pPr>
        <w:jc w:val="both"/>
        <w:rPr>
          <w:rFonts w:asciiTheme="minorHAnsi" w:hAnsiTheme="minorHAnsi" w:cstheme="minorHAnsi"/>
          <w:b/>
          <w:sz w:val="22"/>
          <w:szCs w:val="22"/>
          <w:lang w:val="en-US"/>
        </w:rPr>
      </w:pPr>
    </w:p>
    <w:p w14:paraId="67E469EA" w14:textId="77777777" w:rsidR="003060D0" w:rsidRDefault="003060D0" w:rsidP="00023ED1">
      <w:pPr>
        <w:jc w:val="both"/>
        <w:rPr>
          <w:rFonts w:asciiTheme="minorHAnsi" w:hAnsiTheme="minorHAnsi" w:cstheme="minorHAnsi"/>
          <w:b/>
          <w:sz w:val="22"/>
          <w:szCs w:val="22"/>
          <w:lang w:val="en-US"/>
        </w:rPr>
      </w:pPr>
    </w:p>
    <w:p w14:paraId="27C4749D" w14:textId="77777777" w:rsidR="003060D0" w:rsidRDefault="003060D0" w:rsidP="00023ED1">
      <w:pPr>
        <w:jc w:val="both"/>
        <w:rPr>
          <w:rFonts w:asciiTheme="minorHAnsi" w:hAnsiTheme="minorHAnsi" w:cstheme="minorHAnsi"/>
          <w:b/>
          <w:sz w:val="22"/>
          <w:szCs w:val="22"/>
          <w:lang w:val="en-US"/>
        </w:rPr>
      </w:pPr>
    </w:p>
    <w:p w14:paraId="0820B6C2" w14:textId="77777777" w:rsidR="003060D0" w:rsidRDefault="003060D0" w:rsidP="00023ED1">
      <w:pPr>
        <w:jc w:val="both"/>
        <w:rPr>
          <w:rFonts w:asciiTheme="minorHAnsi" w:hAnsiTheme="minorHAnsi" w:cstheme="minorHAnsi"/>
          <w:b/>
          <w:sz w:val="22"/>
          <w:szCs w:val="22"/>
          <w:lang w:val="en-US"/>
        </w:rPr>
      </w:pPr>
    </w:p>
    <w:p w14:paraId="7B5463C1" w14:textId="1674627E" w:rsidR="003060D0" w:rsidRDefault="003060D0" w:rsidP="003060D0">
      <w:pPr>
        <w:pStyle w:val="Web"/>
        <w:rPr>
          <w:rFonts w:ascii="Verdana" w:hAnsi="Verdana"/>
          <w:sz w:val="20"/>
          <w:szCs w:val="20"/>
        </w:rPr>
      </w:pPr>
      <w:r>
        <w:rPr>
          <w:rFonts w:ascii="Verdana" w:hAnsi="Verdana"/>
          <w:sz w:val="20"/>
          <w:szCs w:val="20"/>
        </w:rPr>
        <w:t>"* Οι υπογραφές έχουν τεθεί στο πρωτότυπο, το οποίο βρίσκεται στο αρχείο του φορέα".</w:t>
      </w:r>
    </w:p>
    <w:p w14:paraId="744BD37A" w14:textId="77777777" w:rsidR="003060D0" w:rsidRPr="003060D0" w:rsidRDefault="003060D0" w:rsidP="00023ED1">
      <w:pPr>
        <w:jc w:val="both"/>
        <w:rPr>
          <w:rFonts w:asciiTheme="minorHAnsi" w:hAnsiTheme="minorHAnsi" w:cstheme="minorHAnsi"/>
          <w:b/>
          <w:sz w:val="22"/>
          <w:szCs w:val="22"/>
          <w:lang w:val="en-US"/>
        </w:rPr>
      </w:pPr>
    </w:p>
    <w:sectPr w:rsidR="003060D0" w:rsidRPr="003060D0" w:rsidSect="00456698">
      <w:headerReference w:type="default" r:id="rId10"/>
      <w:footerReference w:type="default" r:id="rId11"/>
      <w:pgSz w:w="11906" w:h="16838" w:code="9"/>
      <w:pgMar w:top="993" w:right="1133" w:bottom="851"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434D" w14:textId="77777777" w:rsidR="00456698" w:rsidRDefault="00456698">
      <w:r>
        <w:separator/>
      </w:r>
    </w:p>
  </w:endnote>
  <w:endnote w:type="continuationSeparator" w:id="0">
    <w:p w14:paraId="239914DF" w14:textId="77777777" w:rsidR="00456698" w:rsidRDefault="00456698">
      <w:r>
        <w:continuationSeparator/>
      </w:r>
    </w:p>
  </w:endnote>
  <w:endnote w:type="continuationNotice" w:id="1">
    <w:p w14:paraId="37B636A9" w14:textId="77777777" w:rsidR="00456698" w:rsidRDefault="00456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93144"/>
      <w:docPartObj>
        <w:docPartGallery w:val="Page Numbers (Bottom of Page)"/>
        <w:docPartUnique/>
      </w:docPartObj>
    </w:sdtPr>
    <w:sdtContent>
      <w:p w14:paraId="1D4B8C01" w14:textId="09DAA095" w:rsidR="00AC6D9F" w:rsidRDefault="00AC6D9F">
        <w:pPr>
          <w:pStyle w:val="a6"/>
          <w:jc w:val="center"/>
        </w:pPr>
        <w:r>
          <w:fldChar w:fldCharType="begin"/>
        </w:r>
        <w:r>
          <w:instrText>PAGE   \* MERGEFORMAT</w:instrText>
        </w:r>
        <w:r>
          <w:fldChar w:fldCharType="separate"/>
        </w:r>
        <w:r>
          <w:t>2</w:t>
        </w:r>
        <w:r>
          <w:fldChar w:fldCharType="end"/>
        </w:r>
      </w:p>
    </w:sdtContent>
  </w:sdt>
  <w:p w14:paraId="4DECC874" w14:textId="77777777" w:rsidR="00527157" w:rsidRPr="00AF5B10" w:rsidRDefault="00527157" w:rsidP="007F3B45">
    <w:pPr>
      <w:keepNex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B1B3" w14:textId="77777777" w:rsidR="00456698" w:rsidRDefault="00456698">
      <w:r>
        <w:separator/>
      </w:r>
    </w:p>
  </w:footnote>
  <w:footnote w:type="continuationSeparator" w:id="0">
    <w:p w14:paraId="44D37AB6" w14:textId="77777777" w:rsidR="00456698" w:rsidRDefault="00456698">
      <w:r>
        <w:continuationSeparator/>
      </w:r>
    </w:p>
  </w:footnote>
  <w:footnote w:type="continuationNotice" w:id="1">
    <w:p w14:paraId="1D2B44CF" w14:textId="77777777" w:rsidR="00456698" w:rsidRDefault="00456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7B2" w14:textId="77777777" w:rsidR="00E93513" w:rsidRDefault="00E935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763C"/>
    <w:multiLevelType w:val="hybridMultilevel"/>
    <w:tmpl w:val="36F6E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8256599"/>
    <w:multiLevelType w:val="hybridMultilevel"/>
    <w:tmpl w:val="44E0D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D6B5728"/>
    <w:multiLevelType w:val="hybridMultilevel"/>
    <w:tmpl w:val="E1C84A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2898673">
    <w:abstractNumId w:val="0"/>
  </w:num>
  <w:num w:numId="2" w16cid:durableId="1319461224">
    <w:abstractNumId w:val="2"/>
  </w:num>
  <w:num w:numId="3" w16cid:durableId="1532717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A9"/>
    <w:rsid w:val="00023ED1"/>
    <w:rsid w:val="000C7ACF"/>
    <w:rsid w:val="000D1EEB"/>
    <w:rsid w:val="00102D05"/>
    <w:rsid w:val="002049E6"/>
    <w:rsid w:val="00216F25"/>
    <w:rsid w:val="00240101"/>
    <w:rsid w:val="0024561F"/>
    <w:rsid w:val="00266201"/>
    <w:rsid w:val="002D6AEF"/>
    <w:rsid w:val="00302B9D"/>
    <w:rsid w:val="003060D0"/>
    <w:rsid w:val="00306DFD"/>
    <w:rsid w:val="00320A88"/>
    <w:rsid w:val="00322DFF"/>
    <w:rsid w:val="00375934"/>
    <w:rsid w:val="003D0041"/>
    <w:rsid w:val="003D0E9E"/>
    <w:rsid w:val="003D0F42"/>
    <w:rsid w:val="00424A80"/>
    <w:rsid w:val="00456698"/>
    <w:rsid w:val="004F4AA9"/>
    <w:rsid w:val="004F4CCD"/>
    <w:rsid w:val="00525F35"/>
    <w:rsid w:val="00527157"/>
    <w:rsid w:val="00541B18"/>
    <w:rsid w:val="00562DAF"/>
    <w:rsid w:val="005965F9"/>
    <w:rsid w:val="00597A6F"/>
    <w:rsid w:val="006309BF"/>
    <w:rsid w:val="00634233"/>
    <w:rsid w:val="0065306C"/>
    <w:rsid w:val="006531E2"/>
    <w:rsid w:val="00661864"/>
    <w:rsid w:val="00672A10"/>
    <w:rsid w:val="00675F57"/>
    <w:rsid w:val="00696EDA"/>
    <w:rsid w:val="007A0B87"/>
    <w:rsid w:val="007E48F7"/>
    <w:rsid w:val="00830946"/>
    <w:rsid w:val="00854C2D"/>
    <w:rsid w:val="00893CA6"/>
    <w:rsid w:val="008F6C25"/>
    <w:rsid w:val="00920756"/>
    <w:rsid w:val="0094535D"/>
    <w:rsid w:val="00951113"/>
    <w:rsid w:val="00955FA7"/>
    <w:rsid w:val="009F566B"/>
    <w:rsid w:val="009F5B7C"/>
    <w:rsid w:val="00A07582"/>
    <w:rsid w:val="00A11C74"/>
    <w:rsid w:val="00A369FF"/>
    <w:rsid w:val="00AC5B61"/>
    <w:rsid w:val="00AC6D9F"/>
    <w:rsid w:val="00B356BE"/>
    <w:rsid w:val="00B4516A"/>
    <w:rsid w:val="00B758B4"/>
    <w:rsid w:val="00B87008"/>
    <w:rsid w:val="00BF1A42"/>
    <w:rsid w:val="00C94426"/>
    <w:rsid w:val="00CA7877"/>
    <w:rsid w:val="00D20544"/>
    <w:rsid w:val="00D47B07"/>
    <w:rsid w:val="00D55DD9"/>
    <w:rsid w:val="00D6321F"/>
    <w:rsid w:val="00D73EF5"/>
    <w:rsid w:val="00DE45B8"/>
    <w:rsid w:val="00E63D6F"/>
    <w:rsid w:val="00E93513"/>
    <w:rsid w:val="00F35529"/>
    <w:rsid w:val="00F606DB"/>
    <w:rsid w:val="00F90C2D"/>
    <w:rsid w:val="00FA5867"/>
    <w:rsid w:val="00FB59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43B2"/>
  <w15:chartTrackingRefBased/>
  <w15:docId w15:val="{060A6D5C-210D-4DBC-BF3B-72D20FF6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AA9"/>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4F4AA9"/>
    <w:pPr>
      <w:keepNext/>
      <w:spacing w:line="240" w:lineRule="atLeast"/>
      <w:jc w:val="center"/>
      <w:outlineLvl w:val="3"/>
    </w:pPr>
    <w:rPr>
      <w:rFonts w:ascii="Tahoma" w:hAnsi="Tahoma"/>
      <w:b/>
      <w:spacing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4F4AA9"/>
    <w:rPr>
      <w:rFonts w:ascii="Tahoma" w:eastAsia="Times New Roman" w:hAnsi="Tahoma" w:cs="Times New Roman"/>
      <w:b/>
      <w:spacing w:val="20"/>
      <w:sz w:val="24"/>
      <w:szCs w:val="26"/>
      <w:lang w:eastAsia="el-GR"/>
    </w:rPr>
  </w:style>
  <w:style w:type="paragraph" w:customStyle="1" w:styleId="OiaeaeiYiio">
    <w:name w:val="O?ia eaeiYiio"/>
    <w:basedOn w:val="a"/>
    <w:rsid w:val="004F4AA9"/>
    <w:pPr>
      <w:overflowPunct w:val="0"/>
      <w:autoSpaceDE w:val="0"/>
      <w:autoSpaceDN w:val="0"/>
      <w:adjustRightInd w:val="0"/>
      <w:jc w:val="both"/>
      <w:textAlignment w:val="baseline"/>
    </w:pPr>
    <w:rPr>
      <w:rFonts w:ascii="Arial" w:hAnsi="Arial" w:cs="Arial"/>
      <w:sz w:val="22"/>
      <w:szCs w:val="22"/>
    </w:rPr>
  </w:style>
  <w:style w:type="paragraph" w:styleId="a3">
    <w:name w:val="No Spacing"/>
    <w:uiPriority w:val="1"/>
    <w:qFormat/>
    <w:rsid w:val="004F4AA9"/>
    <w:pPr>
      <w:spacing w:after="0" w:line="240" w:lineRule="auto"/>
    </w:pPr>
    <w:rPr>
      <w:rFonts w:ascii="Calibri" w:eastAsia="Calibri" w:hAnsi="Calibri" w:cs="Times New Roman"/>
    </w:rPr>
  </w:style>
  <w:style w:type="paragraph" w:styleId="a4">
    <w:name w:val="List Paragraph"/>
    <w:basedOn w:val="a"/>
    <w:uiPriority w:val="99"/>
    <w:qFormat/>
    <w:rsid w:val="004F4AA9"/>
    <w:pPr>
      <w:suppressAutoHyphens/>
      <w:ind w:left="720"/>
      <w:contextualSpacing/>
    </w:pPr>
    <w:rPr>
      <w:sz w:val="20"/>
      <w:szCs w:val="20"/>
    </w:rPr>
  </w:style>
  <w:style w:type="paragraph" w:styleId="2">
    <w:name w:val="List 2"/>
    <w:basedOn w:val="a"/>
    <w:link w:val="2Char"/>
    <w:rsid w:val="004F4AA9"/>
    <w:pPr>
      <w:ind w:left="566" w:hanging="283"/>
    </w:pPr>
  </w:style>
  <w:style w:type="character" w:customStyle="1" w:styleId="2Char">
    <w:name w:val="Λίστα 2 Char"/>
    <w:link w:val="2"/>
    <w:locked/>
    <w:rsid w:val="004F4AA9"/>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F4AA9"/>
    <w:pPr>
      <w:spacing w:before="100" w:beforeAutospacing="1" w:after="100" w:afterAutospacing="1"/>
    </w:pPr>
  </w:style>
  <w:style w:type="paragraph" w:styleId="a5">
    <w:name w:val="header"/>
    <w:basedOn w:val="a"/>
    <w:link w:val="Char"/>
    <w:uiPriority w:val="99"/>
    <w:unhideWhenUsed/>
    <w:rsid w:val="00AC6D9F"/>
    <w:pPr>
      <w:tabs>
        <w:tab w:val="center" w:pos="4153"/>
        <w:tab w:val="right" w:pos="8306"/>
      </w:tabs>
    </w:pPr>
  </w:style>
  <w:style w:type="character" w:customStyle="1" w:styleId="Char">
    <w:name w:val="Κεφαλίδα Char"/>
    <w:basedOn w:val="a0"/>
    <w:link w:val="a5"/>
    <w:uiPriority w:val="99"/>
    <w:rsid w:val="00AC6D9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AC6D9F"/>
    <w:pPr>
      <w:tabs>
        <w:tab w:val="center" w:pos="4153"/>
        <w:tab w:val="right" w:pos="8306"/>
      </w:tabs>
    </w:pPr>
  </w:style>
  <w:style w:type="character" w:customStyle="1" w:styleId="Char0">
    <w:name w:val="Υποσέλιδο Char"/>
    <w:basedOn w:val="a0"/>
    <w:link w:val="a6"/>
    <w:uiPriority w:val="99"/>
    <w:rsid w:val="00AC6D9F"/>
    <w:rPr>
      <w:rFonts w:ascii="Times New Roman" w:eastAsia="Times New Roman" w:hAnsi="Times New Roman" w:cs="Times New Roman"/>
      <w:sz w:val="24"/>
      <w:szCs w:val="24"/>
      <w:lang w:eastAsia="el-GR"/>
    </w:rPr>
  </w:style>
  <w:style w:type="paragraph" w:styleId="a7">
    <w:name w:val="Revision"/>
    <w:hidden/>
    <w:uiPriority w:val="99"/>
    <w:semiHidden/>
    <w:rsid w:val="00CA7877"/>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A0B87"/>
    <w:rPr>
      <w:color w:val="0563C1" w:themeColor="hyperlink"/>
      <w:u w:val="single"/>
    </w:rPr>
  </w:style>
  <w:style w:type="character" w:styleId="a8">
    <w:name w:val="Unresolved Mention"/>
    <w:basedOn w:val="a0"/>
    <w:uiPriority w:val="99"/>
    <w:semiHidden/>
    <w:unhideWhenUsed/>
    <w:rsid w:val="007A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C751-55B1-4D1B-BC99-A955CB0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737</Words>
  <Characters>3982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ΤΣΙΑΝΑΚΑ ΑΝΝΑ</cp:lastModifiedBy>
  <cp:revision>9</cp:revision>
  <cp:lastPrinted>2024-03-12T13:27:00Z</cp:lastPrinted>
  <dcterms:created xsi:type="dcterms:W3CDTF">2024-03-12T13:04:00Z</dcterms:created>
  <dcterms:modified xsi:type="dcterms:W3CDTF">2024-05-16T09:58:00Z</dcterms:modified>
</cp:coreProperties>
</file>